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BAB62C">
      <w:pPr>
        <w:spacing w:after="120" w:afterLines="50"/>
        <w:rPr>
          <w:rFonts w:eastAsia="等线"/>
          <w:sz w:val="24"/>
        </w:rPr>
      </w:pPr>
    </w:p>
    <w:p w14:paraId="0FEB943F">
      <w:pPr>
        <w:spacing w:after="120" w:afterLines="50" w:line="200" w:lineRule="exact"/>
        <w:rPr>
          <w:rFonts w:eastAsia="Times New Roman"/>
          <w:sz w:val="24"/>
        </w:rPr>
      </w:pPr>
    </w:p>
    <w:p w14:paraId="5BA2FBB1">
      <w:pPr>
        <w:spacing w:after="120" w:afterLines="50" w:line="200" w:lineRule="exact"/>
        <w:rPr>
          <w:rFonts w:eastAsia="Times New Roman"/>
          <w:sz w:val="24"/>
        </w:rPr>
      </w:pPr>
    </w:p>
    <w:p w14:paraId="169EA818">
      <w:pPr>
        <w:spacing w:after="120" w:afterLines="50" w:line="200" w:lineRule="exact"/>
        <w:rPr>
          <w:rFonts w:eastAsia="Times New Roman"/>
          <w:sz w:val="24"/>
        </w:rPr>
      </w:pPr>
    </w:p>
    <w:p w14:paraId="5FA35EAF">
      <w:pPr>
        <w:spacing w:after="120" w:afterLines="50" w:line="200" w:lineRule="exact"/>
        <w:rPr>
          <w:rFonts w:eastAsia="Times New Roman"/>
          <w:sz w:val="24"/>
        </w:rPr>
      </w:pPr>
    </w:p>
    <w:p w14:paraId="197441BC">
      <w:pPr>
        <w:spacing w:after="120" w:afterLines="50" w:line="200" w:lineRule="exact"/>
        <w:rPr>
          <w:rFonts w:eastAsia="Times New Roman"/>
          <w:sz w:val="24"/>
        </w:rPr>
      </w:pPr>
    </w:p>
    <w:p w14:paraId="1C0A7AD4">
      <w:pPr>
        <w:spacing w:after="120" w:afterLines="50" w:line="200" w:lineRule="exact"/>
        <w:rPr>
          <w:rFonts w:eastAsia="Times New Roman"/>
          <w:sz w:val="24"/>
        </w:rPr>
      </w:pPr>
    </w:p>
    <w:p w14:paraId="5916CCF6">
      <w:pPr>
        <w:spacing w:after="120" w:afterLines="50" w:line="200" w:lineRule="exact"/>
        <w:rPr>
          <w:rFonts w:eastAsia="Times New Roman"/>
          <w:sz w:val="24"/>
        </w:rPr>
      </w:pPr>
    </w:p>
    <w:p w14:paraId="5AC1F12D">
      <w:pPr>
        <w:spacing w:after="120" w:afterLines="50" w:line="200" w:lineRule="exact"/>
        <w:rPr>
          <w:rFonts w:eastAsia="Times New Roman"/>
          <w:sz w:val="24"/>
        </w:rPr>
      </w:pPr>
    </w:p>
    <w:p w14:paraId="5D4E3632">
      <w:pPr>
        <w:spacing w:after="120" w:afterLines="50" w:line="200" w:lineRule="exact"/>
        <w:rPr>
          <w:rFonts w:eastAsia="Times New Roman"/>
          <w:sz w:val="24"/>
        </w:rPr>
      </w:pPr>
    </w:p>
    <w:p w14:paraId="1C81F6C1">
      <w:pPr>
        <w:spacing w:after="120" w:afterLines="50" w:line="334" w:lineRule="exact"/>
        <w:rPr>
          <w:rFonts w:eastAsia="Times New Roman"/>
          <w:sz w:val="24"/>
        </w:rPr>
      </w:pPr>
    </w:p>
    <w:p w14:paraId="40E414BE">
      <w:pPr>
        <w:spacing w:after="120" w:afterLines="50" w:line="822" w:lineRule="exact"/>
        <w:ind w:right="-75"/>
        <w:jc w:val="center"/>
        <w:rPr>
          <w:rFonts w:ascii="黑体" w:hAnsi="黑体" w:eastAsia="黑体"/>
          <w:b/>
          <w:sz w:val="72"/>
        </w:rPr>
      </w:pPr>
      <w:r>
        <w:rPr>
          <w:rFonts w:ascii="黑体" w:hAnsi="黑体" w:eastAsia="黑体"/>
          <w:b/>
          <w:sz w:val="72"/>
        </w:rPr>
        <w:t>管理体系认证合同</w:t>
      </w:r>
    </w:p>
    <w:p w14:paraId="08FC9392">
      <w:pPr>
        <w:spacing w:after="120" w:afterLines="50" w:line="200" w:lineRule="exact"/>
        <w:rPr>
          <w:rFonts w:eastAsia="Times New Roman"/>
          <w:sz w:val="24"/>
        </w:rPr>
      </w:pPr>
    </w:p>
    <w:p w14:paraId="5CB5F3A5">
      <w:pPr>
        <w:spacing w:after="120" w:afterLines="50" w:line="200" w:lineRule="exact"/>
        <w:rPr>
          <w:rFonts w:eastAsia="Times New Roman"/>
          <w:sz w:val="24"/>
        </w:rPr>
      </w:pPr>
    </w:p>
    <w:p w14:paraId="4B50F634">
      <w:pPr>
        <w:spacing w:after="120" w:afterLines="50" w:line="200" w:lineRule="exact"/>
        <w:rPr>
          <w:rFonts w:eastAsia="Times New Roman"/>
          <w:sz w:val="24"/>
        </w:rPr>
      </w:pPr>
    </w:p>
    <w:p w14:paraId="7C020CFE">
      <w:pPr>
        <w:spacing w:after="120" w:afterLines="50" w:line="200" w:lineRule="exact"/>
        <w:rPr>
          <w:rFonts w:eastAsia="Times New Roman"/>
          <w:sz w:val="24"/>
        </w:rPr>
      </w:pPr>
    </w:p>
    <w:p w14:paraId="75B95FE3">
      <w:pPr>
        <w:spacing w:after="120" w:afterLines="50" w:line="278" w:lineRule="exact"/>
        <w:rPr>
          <w:rFonts w:eastAsia="Times New Roman"/>
          <w:sz w:val="24"/>
        </w:rPr>
      </w:pPr>
    </w:p>
    <w:p w14:paraId="63A06BCB">
      <w:pPr>
        <w:spacing w:after="120" w:afterLines="50" w:line="366" w:lineRule="exact"/>
        <w:ind w:left="1780" w:firstLine="321" w:firstLineChars="100"/>
        <w:rPr>
          <w:rFonts w:ascii="黑体" w:hAnsi="黑体" w:eastAsia="黑体"/>
          <w:b/>
          <w:sz w:val="32"/>
        </w:rPr>
      </w:pPr>
      <w:r>
        <w:rPr>
          <w:rFonts w:ascii="黑体" w:hAnsi="黑体" w:eastAsia="黑体"/>
          <w:b/>
          <w:sz w:val="32"/>
        </w:rPr>
        <w:t xml:space="preserve">合同编号： </w:t>
      </w:r>
    </w:p>
    <w:p w14:paraId="1C542CFB">
      <w:pPr>
        <w:spacing w:after="120" w:afterLines="50" w:line="200" w:lineRule="exact"/>
        <w:rPr>
          <w:rFonts w:eastAsia="Times New Roman"/>
          <w:sz w:val="24"/>
        </w:rPr>
      </w:pPr>
    </w:p>
    <w:p w14:paraId="644E51AD">
      <w:pPr>
        <w:spacing w:after="120" w:afterLines="50" w:line="200" w:lineRule="exact"/>
        <w:rPr>
          <w:rFonts w:eastAsia="Times New Roman"/>
          <w:sz w:val="24"/>
        </w:rPr>
      </w:pPr>
    </w:p>
    <w:p w14:paraId="2BA05867">
      <w:pPr>
        <w:spacing w:after="120" w:afterLines="50" w:line="200" w:lineRule="exact"/>
        <w:rPr>
          <w:rFonts w:eastAsia="Times New Roman"/>
          <w:sz w:val="24"/>
        </w:rPr>
      </w:pPr>
    </w:p>
    <w:p w14:paraId="416C393D">
      <w:pPr>
        <w:spacing w:after="120" w:afterLines="50" w:line="200" w:lineRule="exact"/>
        <w:rPr>
          <w:rFonts w:eastAsia="Times New Roman"/>
          <w:sz w:val="24"/>
        </w:rPr>
      </w:pPr>
    </w:p>
    <w:p w14:paraId="6FDCC07C">
      <w:pPr>
        <w:spacing w:after="120" w:afterLines="50" w:line="200" w:lineRule="exact"/>
        <w:rPr>
          <w:rFonts w:eastAsia="Times New Roman"/>
          <w:sz w:val="24"/>
        </w:rPr>
      </w:pPr>
    </w:p>
    <w:p w14:paraId="02D14166">
      <w:pPr>
        <w:spacing w:after="120" w:afterLines="50" w:line="200" w:lineRule="exact"/>
        <w:rPr>
          <w:rFonts w:eastAsia="Times New Roman"/>
          <w:sz w:val="24"/>
        </w:rPr>
      </w:pPr>
    </w:p>
    <w:p w14:paraId="30C68C58">
      <w:pPr>
        <w:spacing w:after="120" w:afterLines="50" w:line="315" w:lineRule="exact"/>
        <w:rPr>
          <w:rFonts w:eastAsia="Times New Roman"/>
          <w:sz w:val="24"/>
        </w:rPr>
      </w:pPr>
    </w:p>
    <w:p w14:paraId="4C02DED7">
      <w:pPr>
        <w:spacing w:after="120" w:afterLines="50" w:line="480" w:lineRule="auto"/>
        <w:ind w:left="1520"/>
        <w:rPr>
          <w:rFonts w:ascii="黑体" w:hAnsi="黑体" w:eastAsia="黑体"/>
          <w:sz w:val="30"/>
        </w:rPr>
      </w:pPr>
      <w:r>
        <w:rPr>
          <w:rFonts w:hint="eastAsia" w:ascii="黑体" w:hAnsi="黑体" w:eastAsia="黑体"/>
          <w:sz w:val="30"/>
        </w:rPr>
        <w:drawing>
          <wp:anchor distT="0" distB="0" distL="114300" distR="114300" simplePos="0" relativeHeight="251659264" behindDoc="1" locked="0" layoutInCell="1" allowOverlap="1">
            <wp:simplePos x="0" y="0"/>
            <wp:positionH relativeFrom="column">
              <wp:posOffset>2398395</wp:posOffset>
            </wp:positionH>
            <wp:positionV relativeFrom="paragraph">
              <wp:posOffset>291465</wp:posOffset>
            </wp:positionV>
            <wp:extent cx="3334385" cy="8890"/>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3334385" cy="8890"/>
                    </a:xfrm>
                    <a:prstGeom prst="rect">
                      <a:avLst/>
                    </a:prstGeom>
                    <a:noFill/>
                    <a:ln>
                      <a:noFill/>
                    </a:ln>
                  </pic:spPr>
                </pic:pic>
              </a:graphicData>
            </a:graphic>
          </wp:anchor>
        </w:drawing>
      </w:r>
      <w:r>
        <w:rPr>
          <w:rFonts w:ascii="黑体" w:hAnsi="黑体" w:eastAsia="黑体"/>
          <w:sz w:val="30"/>
        </w:rPr>
        <w:t>申请方（甲方）：</w:t>
      </w:r>
      <w:r>
        <w:rPr>
          <w:rFonts w:hint="eastAsia" w:ascii="黑体" w:hAnsi="黑体" w:eastAsia="黑体"/>
          <w:sz w:val="30"/>
        </w:rPr>
        <w:t xml:space="preserve"> </w:t>
      </w:r>
      <w:r>
        <w:rPr>
          <w:rFonts w:ascii="黑体" w:hAnsi="黑体" w:eastAsia="黑体"/>
          <w:sz w:val="30"/>
        </w:rPr>
        <w:t xml:space="preserve"> </w:t>
      </w:r>
      <w:r>
        <w:rPr>
          <w:rFonts w:hint="eastAsia" w:ascii="黑体" w:hAnsi="黑体" w:eastAsia="黑体"/>
          <w:sz w:val="30"/>
        </w:rPr>
        <w:t xml:space="preserve"> </w:t>
      </w:r>
    </w:p>
    <w:p w14:paraId="252BCAE7">
      <w:pPr>
        <w:spacing w:after="120" w:afterLines="50" w:line="480" w:lineRule="auto"/>
        <w:ind w:firstLine="1500" w:firstLineChars="500"/>
        <w:rPr>
          <w:rFonts w:ascii="黑体" w:hAnsi="黑体" w:eastAsia="黑体"/>
          <w:sz w:val="30"/>
        </w:rPr>
      </w:pPr>
      <w:r>
        <w:rPr>
          <w:rFonts w:hint="eastAsia" w:ascii="黑体" w:hAnsi="黑体" w:eastAsia="黑体"/>
          <w:sz w:val="30"/>
        </w:rPr>
        <w:t>认证方（乙方）：</w:t>
      </w:r>
      <w:r>
        <w:rPr>
          <w:rFonts w:hint="eastAsia" w:ascii="宋体" w:hAnsi="宋体"/>
          <w:b/>
          <w:bCs/>
          <w:sz w:val="32"/>
          <w:szCs w:val="32"/>
        </w:rPr>
        <w:t>上海达信诚认证</w:t>
      </w:r>
      <w:r>
        <w:rPr>
          <w:rFonts w:hint="eastAsia" w:ascii="黑体" w:hAnsi="黑体" w:eastAsia="黑体"/>
          <w:sz w:val="30"/>
        </w:rPr>
        <w:t xml:space="preserve">有限公司                                     </w:t>
      </w:r>
    </w:p>
    <w:p w14:paraId="1C13CFDE">
      <w:pPr>
        <w:spacing w:after="120" w:afterLines="50" w:line="480" w:lineRule="auto"/>
        <w:ind w:firstLine="1500" w:firstLineChars="500"/>
        <w:rPr>
          <w:rFonts w:ascii="黑体" w:hAnsi="黑体" w:eastAsia="黑体"/>
          <w:sz w:val="30"/>
        </w:rPr>
      </w:pPr>
    </w:p>
    <w:p w14:paraId="3F1A4A38">
      <w:pPr>
        <w:spacing w:after="120" w:afterLines="50" w:line="480" w:lineRule="auto"/>
        <w:ind w:firstLine="1500" w:firstLineChars="500"/>
        <w:rPr>
          <w:rFonts w:ascii="黑体" w:hAnsi="黑体" w:eastAsia="黑体"/>
          <w:sz w:val="30"/>
        </w:rPr>
      </w:pPr>
    </w:p>
    <w:p w14:paraId="6E9E26A0">
      <w:pPr>
        <w:spacing w:after="120" w:afterLines="50" w:line="480" w:lineRule="auto"/>
        <w:jc w:val="center"/>
        <w:rPr>
          <w:rFonts w:ascii="黑体" w:hAnsi="黑体" w:eastAsia="黑体"/>
          <w:sz w:val="30"/>
        </w:rPr>
      </w:pPr>
      <w:r>
        <w:rPr>
          <w:rFonts w:hint="eastAsia" w:ascii="黑体" w:hAnsi="黑体" w:eastAsia="黑体"/>
          <w:sz w:val="30"/>
        </w:rPr>
        <w:t>合同有效期：</w:t>
      </w:r>
      <w:sdt>
        <w:sdtPr>
          <w:rPr>
            <w:rFonts w:hint="eastAsia" w:ascii="宋体" w:hAnsi="宋体" w:eastAsia="宋体" w:cs="Times New Roman"/>
            <w:kern w:val="2"/>
            <w:sz w:val="30"/>
            <w:szCs w:val="30"/>
            <w:lang w:val="en-US" w:eastAsia="zh-CN" w:bidi="ar-SA"/>
          </w:rPr>
          <w:id w:val="14748289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30"/>
              <w:szCs w:val="30"/>
              <w:lang w:val="en-US" w:eastAsia="zh-CN" w:bidi="ar-SA"/>
            </w:rPr>
            <w:t>☐</w:t>
          </w:r>
        </w:sdtContent>
      </w:sdt>
      <w:r>
        <w:rPr>
          <w:rFonts w:ascii="黑体" w:hAnsi="黑体" w:eastAsia="黑体"/>
          <w:sz w:val="30"/>
        </w:rPr>
        <w:t xml:space="preserve">  </w:t>
      </w:r>
      <w:r>
        <w:rPr>
          <w:rFonts w:hint="eastAsia" w:ascii="黑体" w:hAnsi="黑体" w:eastAsia="黑体"/>
          <w:sz w:val="30"/>
          <w:lang w:val="en-US" w:eastAsia="zh-CN"/>
        </w:rPr>
        <w:t xml:space="preserve"> </w:t>
      </w:r>
      <w:r>
        <w:rPr>
          <w:rFonts w:ascii="黑体" w:hAnsi="黑体" w:eastAsia="黑体"/>
          <w:sz w:val="30"/>
        </w:rPr>
        <w:t xml:space="preserve"> </w:t>
      </w:r>
      <w:r>
        <w:rPr>
          <w:rFonts w:hint="eastAsia" w:ascii="黑体" w:hAnsi="黑体" w:eastAsia="黑体"/>
          <w:sz w:val="30"/>
        </w:rPr>
        <w:t>年（至少为三年）；</w:t>
      </w:r>
      <w:sdt>
        <w:sdtPr>
          <w:rPr>
            <w:rFonts w:hint="eastAsia" w:ascii="宋体" w:hAnsi="宋体" w:eastAsia="宋体" w:cs="Times New Roman"/>
            <w:kern w:val="2"/>
            <w:sz w:val="30"/>
            <w:szCs w:val="30"/>
            <w:lang w:val="en-US" w:eastAsia="zh-CN" w:bidi="ar-SA"/>
          </w:rPr>
          <w:id w:val="14745334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30"/>
              <w:szCs w:val="30"/>
              <w:lang w:val="en-US" w:eastAsia="zh-CN" w:bidi="ar-SA"/>
            </w:rPr>
            <w:t>☐</w:t>
          </w:r>
        </w:sdtContent>
      </w:sdt>
      <w:r>
        <w:rPr>
          <w:rFonts w:hint="eastAsia" w:ascii="黑体" w:hAnsi="黑体" w:eastAsia="黑体"/>
          <w:sz w:val="30"/>
        </w:rPr>
        <w:t>长期有效</w:t>
      </w:r>
    </w:p>
    <w:p w14:paraId="443CB1A0">
      <w:pPr>
        <w:spacing w:after="120" w:afterLines="50"/>
      </w:pPr>
    </w:p>
    <w:p w14:paraId="6777175F">
      <w:pPr>
        <w:spacing w:after="120" w:afterLines="50"/>
      </w:pPr>
    </w:p>
    <w:p w14:paraId="5EC885F4">
      <w:pPr>
        <w:tabs>
          <w:tab w:val="right" w:pos="9020"/>
        </w:tabs>
        <w:spacing w:after="120" w:afterLines="50"/>
        <w:sectPr>
          <w:headerReference r:id="rId5" w:type="first"/>
          <w:footerReference r:id="rId8" w:type="first"/>
          <w:headerReference r:id="rId3" w:type="default"/>
          <w:footerReference r:id="rId6" w:type="default"/>
          <w:headerReference r:id="rId4" w:type="even"/>
          <w:footerReference r:id="rId7" w:type="even"/>
          <w:pgSz w:w="11900" w:h="17340"/>
          <w:pgMar w:top="1440" w:right="1080" w:bottom="1440" w:left="1080" w:header="1134" w:footer="340" w:gutter="0"/>
          <w:cols w:space="720" w:num="1"/>
          <w:docGrid w:linePitch="360" w:charSpace="0"/>
        </w:sectPr>
      </w:pPr>
    </w:p>
    <w:p w14:paraId="4DC7D7CD">
      <w:pPr>
        <w:snapToGrid w:val="0"/>
        <w:spacing w:line="360" w:lineRule="auto"/>
        <w:ind w:firstLine="400" w:firstLineChars="200"/>
        <w:rPr>
          <w:rFonts w:ascii="宋体" w:hAnsi="宋体" w:cs="宋体"/>
        </w:rPr>
      </w:pPr>
      <w:bookmarkStart w:id="0" w:name="page2"/>
      <w:bookmarkEnd w:id="0"/>
      <w:r>
        <w:rPr>
          <w:rFonts w:hint="eastAsia" w:ascii="宋体" w:hAnsi="宋体" w:cs="宋体"/>
        </w:rPr>
        <w:t>乙方根据甲方的申请，通过管理体系审核确认甲方的管理体系是否符合所选定的管理体系标准、产品/服务覆盖范围是否准确，以决定是否批准甲方获得或保持认证资格。认证结果以乙方认证决定的最终结论为准。</w:t>
      </w:r>
    </w:p>
    <w:p w14:paraId="06AEBE79">
      <w:pPr>
        <w:spacing w:after="120" w:afterLines="50" w:line="274" w:lineRule="exact"/>
        <w:rPr>
          <w:rFonts w:ascii="宋体" w:hAnsi="宋体"/>
          <w:b/>
        </w:rPr>
      </w:pPr>
      <w:r>
        <w:rPr>
          <w:rFonts w:ascii="宋体" w:hAnsi="宋体"/>
          <w:b/>
        </w:rPr>
        <w:t>一、认证标准、类型和范围</w:t>
      </w:r>
    </w:p>
    <w:p w14:paraId="78CDEA1E">
      <w:pPr>
        <w:spacing w:line="320" w:lineRule="exact"/>
        <w:rPr>
          <w:rFonts w:ascii="宋体" w:hAnsi="宋体" w:cs="宋体"/>
        </w:rPr>
      </w:pPr>
      <w:r>
        <w:rPr>
          <w:rFonts w:hint="eastAsia" w:ascii="宋体" w:hAnsi="宋体" w:cs="宋体"/>
          <w:spacing w:val="-8"/>
        </w:rPr>
        <w:t>1.1认证所依据的管理体系</w:t>
      </w:r>
      <w:r>
        <w:rPr>
          <w:rFonts w:hint="eastAsia" w:ascii="宋体" w:hAnsi="宋体" w:cs="宋体"/>
        </w:rPr>
        <w:t>/服务</w:t>
      </w:r>
      <w:r>
        <w:rPr>
          <w:rFonts w:hint="eastAsia" w:ascii="宋体" w:hAnsi="宋体" w:cs="宋体"/>
          <w:spacing w:val="-8"/>
        </w:rPr>
        <w:t>标准及</w:t>
      </w:r>
      <w:r>
        <w:rPr>
          <w:rFonts w:hint="eastAsia" w:ascii="宋体" w:hAnsi="宋体" w:cs="宋体"/>
        </w:rPr>
        <w:t>认证证书类型</w:t>
      </w:r>
    </w:p>
    <w:p w14:paraId="62EB4E03">
      <w:pPr>
        <w:spacing w:line="240" w:lineRule="exact"/>
        <w:ind w:left="600" w:leftChars="300"/>
        <w:rPr>
          <w:u w:val="single"/>
        </w:rPr>
      </w:pPr>
      <w:sdt>
        <w:sdtPr>
          <w:rPr>
            <w:rFonts w:hint="eastAsia" w:ascii="宋体" w:hAnsi="宋体" w:eastAsia="宋体" w:cs="Times New Roman"/>
            <w:kern w:val="2"/>
            <w:sz w:val="21"/>
            <w:szCs w:val="21"/>
            <w:lang w:val="en-US" w:eastAsia="zh-CN" w:bidi="ar-SA"/>
          </w:rPr>
          <w:id w:val="14745401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pacing w:val="-8"/>
        </w:rPr>
        <w:t>GB/T 19001-2016/ISO 9001:2015</w:t>
      </w:r>
      <w:r>
        <w:rPr>
          <w:u w:val="single"/>
        </w:rPr>
        <w:t xml:space="preserve">          </w:t>
      </w:r>
    </w:p>
    <w:p w14:paraId="7B30DCBE">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8147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pacing w:val="-8"/>
        </w:rPr>
        <w:t>GB/T 50430-2017</w:t>
      </w:r>
      <w:r>
        <w:rPr>
          <w:rFonts w:hint="eastAsia" w:ascii="宋体" w:hAnsi="宋体" w:cs="宋体"/>
          <w:spacing w:val="-8"/>
        </w:rPr>
        <w:t>（适用于建筑施工企业）</w:t>
      </w:r>
    </w:p>
    <w:p w14:paraId="1C916441">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6002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pacing w:val="-8"/>
        </w:rPr>
        <w:t>GB/T 24001-2016/ISO 14001:2015</w:t>
      </w:r>
    </w:p>
    <w:p w14:paraId="10BFD594">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6786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pacing w:val="-8"/>
        </w:rPr>
        <w:t>GB/T 45001-2020/IS0 45001:2018</w:t>
      </w:r>
    </w:p>
    <w:p w14:paraId="2A713894">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5276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GB/T 22080-2025/IS0/IEC 27001:2022</w:t>
      </w:r>
    </w:p>
    <w:p w14:paraId="549446E1">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6335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spacing w:val="-8"/>
        </w:rPr>
        <w:t>IS0/IEC 20000</w:t>
      </w:r>
      <w:r>
        <w:rPr>
          <w:rFonts w:ascii="宋体" w:hAnsi="宋体" w:cs="宋体"/>
          <w:spacing w:val="-8"/>
        </w:rPr>
        <w:t>-</w:t>
      </w:r>
      <w:r>
        <w:rPr>
          <w:rFonts w:hint="eastAsia" w:ascii="宋体" w:hAnsi="宋体" w:cs="宋体"/>
          <w:spacing w:val="-8"/>
        </w:rPr>
        <w:t>1</w:t>
      </w:r>
      <w:r>
        <w:rPr>
          <w:rFonts w:ascii="宋体" w:hAnsi="宋体" w:cs="宋体"/>
          <w:spacing w:val="-8"/>
        </w:rPr>
        <w:t>:</w:t>
      </w:r>
      <w:r>
        <w:rPr>
          <w:rFonts w:hint="eastAsia" w:ascii="宋体" w:hAnsi="宋体" w:cs="宋体"/>
          <w:spacing w:val="-8"/>
        </w:rPr>
        <w:t>2018</w:t>
      </w:r>
      <w:r>
        <w:rPr>
          <w:rFonts w:ascii="宋体" w:hAnsi="宋体" w:cs="宋体"/>
          <w:spacing w:val="-8"/>
        </w:rPr>
        <w:t xml:space="preserve">          </w:t>
      </w:r>
    </w:p>
    <w:p w14:paraId="576FF9A8">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6301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pacing w:val="-8"/>
        </w:rPr>
        <w:t>GB/T 23331-2020/ISO 50001:2018</w:t>
      </w:r>
    </w:p>
    <w:p w14:paraId="1D7819A0">
      <w:pPr>
        <w:spacing w:line="240" w:lineRule="exact"/>
        <w:ind w:left="600" w:leftChars="300"/>
        <w:rPr>
          <w:rFonts w:ascii="宋体" w:hAnsi="宋体" w:cs="宋体"/>
          <w:spacing w:val="-8"/>
        </w:rPr>
      </w:pPr>
      <w:sdt>
        <w:sdtPr>
          <w:rPr>
            <w:rFonts w:hint="eastAsia" w:ascii="宋体" w:hAnsi="宋体" w:eastAsia="宋体" w:cs="Times New Roman"/>
            <w:kern w:val="2"/>
            <w:sz w:val="21"/>
            <w:szCs w:val="21"/>
            <w:lang w:val="en-US" w:eastAsia="zh-CN" w:bidi="ar-SA"/>
          </w:rPr>
          <w:id w:val="14748068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spacing w:val="-8"/>
        </w:rPr>
        <w:t>其它：IS0 22301</w:t>
      </w:r>
      <w:r>
        <w:rPr>
          <w:rFonts w:ascii="宋体" w:hAnsi="宋体" w:cs="宋体"/>
          <w:spacing w:val="-8"/>
        </w:rPr>
        <w:t>:</w:t>
      </w:r>
      <w:r>
        <w:rPr>
          <w:rFonts w:hint="eastAsia" w:ascii="宋体" w:hAnsi="宋体" w:cs="宋体"/>
          <w:spacing w:val="-8"/>
        </w:rPr>
        <w:t>2019（业务连续性管理体系）、ISO 28000</w:t>
      </w:r>
      <w:r>
        <w:rPr>
          <w:rFonts w:ascii="宋体" w:hAnsi="宋体" w:cs="宋体"/>
          <w:spacing w:val="-8"/>
        </w:rPr>
        <w:t>:</w:t>
      </w:r>
      <w:r>
        <w:rPr>
          <w:rFonts w:hint="eastAsia" w:ascii="宋体" w:hAnsi="宋体" w:cs="宋体"/>
          <w:spacing w:val="-8"/>
        </w:rPr>
        <w:t xml:space="preserve">2022（供应链安全管理体系）       </w:t>
      </w:r>
    </w:p>
    <w:p w14:paraId="237BCC1E">
      <w:pPr>
        <w:spacing w:before="60" w:beforeLines="25" w:after="120" w:afterLines="50"/>
        <w:ind w:firstLine="400" w:firstLineChars="200"/>
        <w:rPr>
          <w:rFonts w:ascii="宋体" w:hAnsi="宋体" w:cs="宋体"/>
        </w:rPr>
      </w:pPr>
      <w:r>
        <w:rPr>
          <w:rFonts w:hint="eastAsia" w:ascii="宋体" w:hAnsi="宋体" w:cs="宋体"/>
        </w:rPr>
        <w:t>甲方建立管理体系的依据、申请认证的类型以及申请的认可标识等详细信息参见《管理体系认证申请书》。</w:t>
      </w:r>
    </w:p>
    <w:p w14:paraId="5F526F31">
      <w:pPr>
        <w:spacing w:after="120" w:afterLines="50" w:line="292" w:lineRule="exact"/>
        <w:rPr>
          <w:rFonts w:ascii="宋体" w:hAnsi="宋体" w:cs="宋体"/>
        </w:rPr>
      </w:pPr>
      <w:r>
        <w:rPr>
          <w:rFonts w:hint="eastAsia" w:ascii="宋体" w:hAnsi="宋体" w:cs="宋体"/>
        </w:rPr>
        <w:t>1.2甲方申请认证范围</w:t>
      </w:r>
    </w:p>
    <w:p w14:paraId="788091E6">
      <w:pPr>
        <w:spacing w:after="120" w:afterLines="50" w:line="320" w:lineRule="exact"/>
        <w:ind w:firstLine="400" w:firstLineChars="200"/>
        <w:rPr>
          <w:rFonts w:ascii="宋体" w:hAnsi="宋体" w:cs="宋体"/>
          <w:u w:val="single"/>
        </w:rPr>
      </w:pP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p>
    <w:p w14:paraId="776A225B">
      <w:pPr>
        <w:spacing w:after="120" w:afterLines="50" w:line="292" w:lineRule="exact"/>
        <w:rPr>
          <w:rFonts w:ascii="宋体" w:hAnsi="宋体" w:cs="宋体"/>
        </w:rPr>
      </w:pPr>
      <w:r>
        <w:rPr>
          <w:rFonts w:hint="eastAsia" w:ascii="宋体" w:hAnsi="宋体" w:cs="宋体"/>
        </w:rPr>
        <w:t>1.3甲方认证所覆盖场所的详细地址</w:t>
      </w:r>
    </w:p>
    <w:p w14:paraId="3DB4FC5D">
      <w:pPr>
        <w:spacing w:after="120" w:afterLines="50" w:line="320" w:lineRule="exact"/>
        <w:ind w:left="406" w:leftChars="103" w:hanging="200" w:hangingChars="100"/>
        <w:rPr>
          <w:rFonts w:ascii="宋体" w:hAnsi="宋体" w:cs="宋体"/>
          <w:u w:val="single"/>
        </w:rPr>
      </w:pPr>
      <w:r>
        <w:rPr>
          <w:rFonts w:ascii="宋体" w:hAnsi="宋体" w:cs="宋体"/>
        </w:rPr>
        <w:t xml:space="preserve">  </w:t>
      </w:r>
      <w:r>
        <w:rPr>
          <w:rFonts w:hint="eastAsia" w:ascii="宋体" w:hAnsi="宋体" w:cs="宋体"/>
        </w:rPr>
        <w:t>生产地址</w:t>
      </w:r>
      <w:r>
        <w:rPr>
          <w:rFonts w:hint="eastAsia" w:ascii="宋体" w:hAnsi="宋体" w:cs="宋体"/>
          <w:spacing w:val="16"/>
        </w:rPr>
        <w:t>：</w:t>
      </w:r>
      <w:r>
        <w:rPr>
          <w:rFonts w:ascii="宋体" w:hAnsi="宋体"/>
          <w:u w:val="single"/>
        </w:rPr>
        <w:t xml:space="preserve">  </w:t>
      </w:r>
      <w:r>
        <w:rPr>
          <w:rFonts w:hint="eastAsia" w:ascii="宋体" w:hAnsi="宋体" w:cs="微软雅黑"/>
          <w:u w:val="single"/>
          <w:shd w:val="clear" w:color="auto" w:fill="FFFFFF"/>
        </w:rPr>
        <w:t xml:space="preserve"> 省（自治区/直辖市）   市   区(县级市/县)    街道（镇/乡）  号</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p>
    <w:p w14:paraId="634246A3">
      <w:pPr>
        <w:spacing w:after="120" w:afterLines="50" w:line="320" w:lineRule="exact"/>
        <w:ind w:left="206" w:leftChars="103"/>
        <w:rPr>
          <w:rFonts w:ascii="宋体" w:hAnsi="宋体" w:cs="宋体"/>
          <w:u w:val="single"/>
        </w:rPr>
      </w:pPr>
      <w:r>
        <w:rPr>
          <w:rFonts w:hint="eastAsia" w:ascii="宋体" w:hAnsi="宋体" w:cs="宋体"/>
        </w:rPr>
        <w:t xml:space="preserve">  办公地址</w:t>
      </w:r>
      <w:r>
        <w:rPr>
          <w:rFonts w:hint="eastAsia" w:ascii="宋体" w:hAnsi="宋体" w:cs="宋体"/>
          <w:spacing w:val="16"/>
        </w:rPr>
        <w:t>：</w:t>
      </w:r>
      <w:r>
        <w:rPr>
          <w:rFonts w:ascii="宋体" w:hAnsi="宋体"/>
          <w:u w:val="single"/>
        </w:rPr>
        <w:t xml:space="preserve">  </w:t>
      </w:r>
      <w:r>
        <w:rPr>
          <w:rFonts w:hint="eastAsia" w:ascii="宋体" w:hAnsi="宋体" w:cs="微软雅黑"/>
          <w:u w:val="single"/>
          <w:shd w:val="clear" w:color="auto" w:fill="FFFFFF"/>
        </w:rPr>
        <w:t xml:space="preserve"> 省（自治区/直辖市）   市   区(县级市/县)    街道（镇/乡）  号</w:t>
      </w:r>
      <w:r>
        <w:rPr>
          <w:rFonts w:hint="eastAsia" w:ascii="宋体" w:hAnsi="宋体" w:cs="宋体"/>
          <w:u w:val="single"/>
        </w:rPr>
        <w:t xml:space="preserve">            </w:t>
      </w:r>
    </w:p>
    <w:p w14:paraId="009CC6AB">
      <w:pPr>
        <w:spacing w:after="120" w:afterLines="50" w:line="320" w:lineRule="exact"/>
        <w:ind w:left="380" w:leftChars="190" w:firstLine="12" w:firstLineChars="6"/>
        <w:rPr>
          <w:rFonts w:ascii="宋体" w:hAnsi="宋体" w:cs="宋体"/>
        </w:rPr>
      </w:pPr>
      <w:r>
        <w:rPr>
          <w:rFonts w:hint="eastAsia" w:ascii="宋体" w:hAnsi="宋体" w:cs="宋体"/>
        </w:rPr>
        <w:t>多名称（多场所）情况：</w:t>
      </w:r>
      <w:sdt>
        <w:sdtPr>
          <w:rPr>
            <w:rFonts w:hint="eastAsia" w:ascii="宋体" w:hAnsi="宋体" w:eastAsia="宋体" w:cs="Times New Roman"/>
            <w:kern w:val="2"/>
            <w:sz w:val="21"/>
            <w:szCs w:val="21"/>
            <w:lang w:val="en-US" w:eastAsia="zh-CN" w:bidi="ar-SA"/>
          </w:rPr>
          <w:id w:val="14747929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无</w:t>
      </w:r>
      <w:r>
        <w:rPr>
          <w:rFonts w:ascii="宋体" w:hAnsi="宋体" w:cs="宋体"/>
        </w:rPr>
        <w:t xml:space="preserve">  </w:t>
      </w:r>
      <w:sdt>
        <w:sdtPr>
          <w:rPr>
            <w:rFonts w:hint="eastAsia" w:ascii="宋体" w:hAnsi="宋体" w:eastAsia="宋体" w:cs="Times New Roman"/>
            <w:kern w:val="2"/>
            <w:sz w:val="21"/>
            <w:szCs w:val="21"/>
            <w:lang w:val="en-US" w:eastAsia="zh-CN" w:bidi="ar-SA"/>
          </w:rPr>
          <w:id w:val="14747892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有，填写多场所清单，甲方应标明管理体系覆盖的每个多名称（多场所）对应覆盖的产品</w:t>
      </w:r>
      <w:r>
        <w:rPr>
          <w:rFonts w:ascii="宋体" w:hAnsi="宋体" w:cs="宋体"/>
        </w:rPr>
        <w:t>/</w:t>
      </w:r>
      <w:r>
        <w:rPr>
          <w:rFonts w:hint="eastAsia" w:ascii="宋体" w:hAnsi="宋体" w:cs="宋体"/>
        </w:rPr>
        <w:t>服务范围，并加盖公司公章。</w:t>
      </w:r>
    </w:p>
    <w:p w14:paraId="197E2D5E">
      <w:pPr>
        <w:spacing w:after="120" w:afterLines="50" w:line="320" w:lineRule="exact"/>
        <w:ind w:left="380" w:leftChars="190" w:firstLine="12" w:firstLineChars="6"/>
        <w:rPr>
          <w:rFonts w:ascii="仿宋" w:hAnsi="仿宋" w:eastAsia="仿宋" w:cs="仿宋"/>
          <w:spacing w:val="2"/>
        </w:rPr>
      </w:pPr>
      <w:r>
        <w:rPr>
          <w:rFonts w:hint="eastAsia" w:ascii="仿宋" w:hAnsi="仿宋" w:eastAsia="仿宋" w:cs="仿宋"/>
          <w:spacing w:val="2"/>
        </w:rPr>
        <w:t xml:space="preserve">注：甲方能否获得批准认证注册及认证证书最终覆盖的产品/服务范围及多名称（多场所）范围以乙方认证决定结论为准。 </w:t>
      </w:r>
    </w:p>
    <w:p w14:paraId="189F3F2D">
      <w:pPr>
        <w:spacing w:after="120" w:afterLines="50"/>
        <w:rPr>
          <w:rFonts w:ascii="宋体" w:hAnsi="宋体" w:cs="宋体"/>
        </w:rPr>
      </w:pPr>
      <w:r>
        <w:rPr>
          <w:rFonts w:hint="eastAsia" w:ascii="宋体" w:hAnsi="宋体" w:cs="宋体"/>
        </w:rPr>
        <w:t>1.4拟于</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月</w:t>
      </w:r>
      <w:r>
        <w:rPr>
          <w:rFonts w:hint="eastAsia" w:ascii="宋体" w:hAnsi="宋体" w:cs="宋体"/>
          <w:spacing w:val="2"/>
        </w:rPr>
        <w:t>进行审核，</w:t>
      </w:r>
      <w:r>
        <w:rPr>
          <w:rFonts w:hint="eastAsia" w:ascii="宋体" w:hAnsi="宋体" w:cs="宋体"/>
        </w:rPr>
        <w:t>具体日期由双方商定。</w:t>
      </w:r>
    </w:p>
    <w:p w14:paraId="30476007">
      <w:pPr>
        <w:spacing w:after="120" w:afterLines="50"/>
        <w:rPr>
          <w:rFonts w:ascii="宋体" w:hAnsi="宋体"/>
        </w:rPr>
      </w:pPr>
    </w:p>
    <w:p w14:paraId="3D3BB0FE">
      <w:pPr>
        <w:spacing w:after="120" w:afterLines="50" w:line="274" w:lineRule="exact"/>
        <w:rPr>
          <w:rFonts w:ascii="宋体" w:hAnsi="宋体"/>
          <w:b/>
        </w:rPr>
      </w:pPr>
      <w:r>
        <w:rPr>
          <w:rFonts w:hint="eastAsia" w:ascii="宋体" w:hAnsi="宋体"/>
          <w:b/>
        </w:rPr>
        <w:t>二、认证费用、付款及与此相关的约定</w:t>
      </w:r>
    </w:p>
    <w:p w14:paraId="3601C432">
      <w:pPr>
        <w:spacing w:line="320" w:lineRule="exact"/>
        <w:rPr>
          <w:rFonts w:ascii="宋体" w:hAnsi="宋体" w:cs="宋体"/>
        </w:rPr>
      </w:pPr>
      <w:r>
        <w:rPr>
          <w:rFonts w:hint="eastAsia" w:ascii="宋体" w:hAnsi="宋体" w:cs="宋体"/>
        </w:rPr>
        <w:t xml:space="preserve">2.1 初次认证费 </w:t>
      </w:r>
      <w:r>
        <w:rPr>
          <w:rFonts w:hint="eastAsia" w:ascii="宋体" w:hAnsi="宋体" w:cs="宋体"/>
          <w:spacing w:val="-6"/>
        </w:rPr>
        <w:t>￥</w:t>
      </w:r>
      <w:r>
        <w:rPr>
          <w:rFonts w:hint="eastAsia" w:ascii="宋体" w:hAnsi="宋体" w:cs="宋体"/>
          <w:u w:val="single"/>
        </w:rPr>
        <w:t xml:space="preserve">                  </w:t>
      </w:r>
      <w:r>
        <w:rPr>
          <w:rFonts w:hint="eastAsia" w:ascii="宋体" w:hAnsi="宋体" w:cs="宋体"/>
        </w:rPr>
        <w:t>元整 (大写</w:t>
      </w:r>
      <w:r>
        <w:rPr>
          <w:rFonts w:hint="eastAsia" w:ascii="宋体" w:hAnsi="宋体" w:cs="宋体"/>
          <w:u w:val="single"/>
        </w:rPr>
        <w:t xml:space="preserve">                              </w:t>
      </w:r>
      <w:r>
        <w:rPr>
          <w:rFonts w:hint="eastAsia" w:ascii="宋体" w:hAnsi="宋体" w:cs="宋体"/>
        </w:rPr>
        <w:t>元整)。</w:t>
      </w:r>
    </w:p>
    <w:p w14:paraId="7CD09212">
      <w:pPr>
        <w:spacing w:line="320" w:lineRule="exact"/>
        <w:ind w:firstLine="400" w:firstLineChars="200"/>
        <w:rPr>
          <w:rFonts w:ascii="宋体" w:hAnsi="宋体" w:cs="宋体"/>
        </w:rPr>
      </w:pPr>
      <w:r>
        <w:rPr>
          <w:rFonts w:hint="eastAsia" w:ascii="宋体" w:hAnsi="宋体" w:cs="宋体"/>
        </w:rPr>
        <w:t>如需认证费用明细可另增加附件。</w:t>
      </w:r>
    </w:p>
    <w:p w14:paraId="6880A98F">
      <w:pPr>
        <w:spacing w:line="320" w:lineRule="exact"/>
        <w:ind w:left="400" w:hanging="400" w:hangingChars="200"/>
        <w:rPr>
          <w:rFonts w:ascii="宋体" w:hAnsi="宋体" w:cs="宋体"/>
        </w:rPr>
      </w:pPr>
      <w:r>
        <w:rPr>
          <w:rFonts w:hint="eastAsia" w:ascii="宋体" w:hAnsi="宋体" w:cs="宋体"/>
        </w:rPr>
        <w:t>2.2</w:t>
      </w:r>
      <w:r>
        <w:rPr>
          <w:rFonts w:hint="eastAsia" w:ascii="宋体" w:hAnsi="宋体" w:cs="宋体"/>
          <w:spacing w:val="-6"/>
        </w:rPr>
        <w:t xml:space="preserve"> </w:t>
      </w:r>
      <w:r>
        <w:rPr>
          <w:rFonts w:hint="eastAsia" w:ascii="宋体" w:hAnsi="宋体" w:cs="宋体"/>
          <w:spacing w:val="-4"/>
        </w:rPr>
        <w:t>组织已持有其他认证机构有效管理体系认证证书</w:t>
      </w:r>
      <w:r>
        <w:rPr>
          <w:rFonts w:hint="eastAsia" w:ascii="宋体" w:cs="宋体"/>
          <w:spacing w:val="-4"/>
        </w:rPr>
        <w:t>,</w:t>
      </w:r>
      <w:r>
        <w:rPr>
          <w:rFonts w:hint="eastAsia" w:ascii="宋体" w:hAnsi="宋体" w:cs="宋体"/>
          <w:spacing w:val="-4"/>
        </w:rPr>
        <w:t xml:space="preserve"> 拟申请转换本机构证书，转换结果以乙方</w:t>
      </w:r>
      <w:r>
        <w:rPr>
          <w:rFonts w:hint="eastAsia" w:ascii="宋体" w:hAnsi="宋体" w:cs="宋体"/>
        </w:rPr>
        <w:t>认证决定</w:t>
      </w:r>
      <w:r>
        <w:rPr>
          <w:rFonts w:hint="eastAsia" w:ascii="宋体" w:hAnsi="宋体" w:cs="宋体"/>
          <w:spacing w:val="-4"/>
        </w:rPr>
        <w:t>结论为准；认证费</w:t>
      </w:r>
      <w:r>
        <w:rPr>
          <w:rFonts w:hint="eastAsia" w:ascii="宋体" w:hAnsi="宋体" w:cs="宋体"/>
          <w:spacing w:val="-6"/>
        </w:rPr>
        <w:t>￥</w:t>
      </w:r>
      <w:r>
        <w:rPr>
          <w:rFonts w:hint="eastAsia" w:ascii="宋体" w:hAnsi="宋体" w:cs="宋体"/>
          <w:spacing w:val="-6"/>
          <w:u w:val="single"/>
        </w:rPr>
        <w:t xml:space="preserve">           </w:t>
      </w:r>
      <w:r>
        <w:rPr>
          <w:rFonts w:hint="eastAsia" w:ascii="宋体" w:hAnsi="宋体" w:cs="宋体"/>
          <w:spacing w:val="-6"/>
        </w:rPr>
        <w:t>元整 （</w:t>
      </w:r>
      <w:r>
        <w:rPr>
          <w:rFonts w:hint="eastAsia" w:ascii="宋体" w:hAnsi="宋体" w:cs="宋体"/>
        </w:rPr>
        <w:t>大写</w:t>
      </w:r>
      <w:r>
        <w:rPr>
          <w:rFonts w:hint="eastAsia" w:ascii="宋体" w:hAnsi="宋体" w:cs="宋体"/>
          <w:u w:val="single"/>
        </w:rPr>
        <w:t xml:space="preserve">               </w:t>
      </w:r>
      <w:r>
        <w:rPr>
          <w:rFonts w:hint="eastAsia" w:ascii="宋体" w:hAnsi="宋体" w:cs="宋体"/>
        </w:rPr>
        <w:t>元整），于本合同生效之日起10 日内交纳。</w:t>
      </w:r>
    </w:p>
    <w:p w14:paraId="2AF5B7E1">
      <w:pPr>
        <w:spacing w:line="320" w:lineRule="exact"/>
        <w:ind w:left="400" w:hanging="400" w:hangingChars="200"/>
        <w:rPr>
          <w:rFonts w:ascii="宋体" w:hAnsi="宋体" w:cs="宋体"/>
        </w:rPr>
      </w:pPr>
      <w:r>
        <w:rPr>
          <w:rFonts w:hint="eastAsia" w:ascii="宋体" w:hAnsi="宋体" w:cs="宋体"/>
        </w:rPr>
        <w:t xml:space="preserve">2.3 监督认证费每年 </w:t>
      </w:r>
      <w:r>
        <w:rPr>
          <w:rFonts w:hint="eastAsia" w:ascii="宋体" w:hAnsi="宋体" w:cs="宋体"/>
          <w:spacing w:val="-6"/>
        </w:rPr>
        <w:t>￥</w:t>
      </w:r>
      <w:r>
        <w:rPr>
          <w:rFonts w:hint="eastAsia" w:ascii="宋体" w:hAnsi="宋体" w:cs="宋体"/>
          <w:u w:val="single"/>
        </w:rPr>
        <w:t xml:space="preserve">                </w:t>
      </w:r>
      <w:r>
        <w:rPr>
          <w:rFonts w:hint="eastAsia" w:ascii="宋体" w:hAnsi="宋体" w:cs="宋体"/>
        </w:rPr>
        <w:t>元整 (大写</w:t>
      </w:r>
      <w:r>
        <w:rPr>
          <w:rFonts w:hint="eastAsia" w:ascii="宋体" w:hAnsi="宋体" w:cs="宋体"/>
          <w:u w:val="single"/>
        </w:rPr>
        <w:t xml:space="preserve">                      </w:t>
      </w:r>
      <w:r>
        <w:rPr>
          <w:rFonts w:hint="eastAsia" w:ascii="宋体" w:hAnsi="宋体" w:cs="宋体"/>
        </w:rPr>
        <w:t>元整)，应在每次监督审核前交纳。</w:t>
      </w:r>
    </w:p>
    <w:p w14:paraId="2F9BFFEA">
      <w:pPr>
        <w:spacing w:line="320" w:lineRule="exact"/>
        <w:ind w:left="400" w:hanging="400" w:hangingChars="200"/>
        <w:rPr>
          <w:rFonts w:ascii="宋体"/>
        </w:rPr>
      </w:pPr>
      <w:r>
        <w:rPr>
          <w:rFonts w:hint="eastAsia" w:ascii="宋体" w:hAnsi="宋体" w:cs="宋体"/>
        </w:rPr>
        <w:t xml:space="preserve">2.4 再认证费 </w:t>
      </w:r>
      <w:r>
        <w:rPr>
          <w:rFonts w:hint="eastAsia" w:ascii="宋体" w:hAnsi="宋体" w:cs="宋体"/>
          <w:spacing w:val="-6"/>
        </w:rPr>
        <w:t>￥</w:t>
      </w:r>
      <w:r>
        <w:rPr>
          <w:rFonts w:hint="eastAsia" w:ascii="宋体" w:hAnsi="宋体" w:cs="宋体"/>
          <w:u w:val="single"/>
        </w:rPr>
        <w:t xml:space="preserve">                  </w:t>
      </w:r>
      <w:r>
        <w:rPr>
          <w:rFonts w:hint="eastAsia" w:ascii="宋体" w:hAnsi="宋体" w:cs="宋体"/>
        </w:rPr>
        <w:t>元整 (大写</w:t>
      </w:r>
      <w:r>
        <w:rPr>
          <w:rFonts w:hint="eastAsia" w:ascii="宋体" w:hAnsi="宋体" w:cs="宋体"/>
          <w:u w:val="single"/>
        </w:rPr>
        <w:t xml:space="preserve">                              </w:t>
      </w:r>
      <w:r>
        <w:rPr>
          <w:rFonts w:hint="eastAsia" w:ascii="宋体" w:hAnsi="宋体" w:cs="宋体"/>
        </w:rPr>
        <w:t>元整)。</w:t>
      </w:r>
    </w:p>
    <w:p w14:paraId="0EB5914C">
      <w:pPr>
        <w:adjustRightInd w:val="0"/>
        <w:snapToGrid w:val="0"/>
        <w:spacing w:line="360" w:lineRule="auto"/>
        <w:jc w:val="both"/>
        <w:rPr>
          <w:rFonts w:ascii="宋体" w:hAnsi="宋体"/>
        </w:rPr>
      </w:pPr>
      <w:r>
        <w:rPr>
          <w:rFonts w:eastAsia="Times New Roman"/>
        </w:rPr>
        <w:t>2.5</w:t>
      </w:r>
      <w:r>
        <w:rPr>
          <w:rFonts w:hint="eastAsia"/>
        </w:rPr>
        <w:t xml:space="preserve"> </w:t>
      </w:r>
      <w:r>
        <w:rPr>
          <w:rFonts w:ascii="宋体" w:hAnsi="宋体"/>
        </w:rPr>
        <w:t>付款方式：</w:t>
      </w:r>
    </w:p>
    <w:p w14:paraId="6693C98E">
      <w:pPr>
        <w:adjustRightInd w:val="0"/>
        <w:snapToGrid w:val="0"/>
        <w:spacing w:line="360" w:lineRule="auto"/>
        <w:jc w:val="both"/>
        <w:rPr>
          <w:rFonts w:ascii="宋体" w:hAnsi="宋体"/>
        </w:rPr>
      </w:pPr>
      <w:r>
        <w:rPr>
          <w:rFonts w:ascii="宋体" w:hAnsi="宋体"/>
        </w:rPr>
        <w:t>（</w:t>
      </w:r>
      <w:r>
        <w:rPr>
          <w:rFonts w:eastAsia="Times New Roman"/>
        </w:rPr>
        <w:t>1</w:t>
      </w:r>
      <w:r>
        <w:rPr>
          <w:rFonts w:ascii="宋体" w:hAnsi="宋体"/>
        </w:rPr>
        <w:t>）甲方应在签订合同后一周内向乙方支付</w:t>
      </w:r>
      <w:r>
        <w:rPr>
          <w:rFonts w:eastAsia="Times New Roman"/>
        </w:rPr>
        <w:t>50%</w:t>
      </w:r>
      <w:r>
        <w:rPr>
          <w:rFonts w:ascii="宋体" w:hAnsi="宋体"/>
        </w:rPr>
        <w:t>的合同款。</w:t>
      </w:r>
    </w:p>
    <w:p w14:paraId="4EA82839">
      <w:pPr>
        <w:adjustRightInd w:val="0"/>
        <w:snapToGrid w:val="0"/>
        <w:spacing w:line="360" w:lineRule="auto"/>
        <w:jc w:val="both"/>
        <w:rPr>
          <w:rFonts w:ascii="宋体" w:hAnsi="宋体"/>
        </w:rPr>
      </w:pPr>
      <w:r>
        <w:rPr>
          <w:rFonts w:ascii="宋体" w:hAnsi="宋体"/>
        </w:rPr>
        <w:t>（</w:t>
      </w:r>
      <w:r>
        <w:rPr>
          <w:rFonts w:eastAsia="Times New Roman"/>
        </w:rPr>
        <w:t>2</w:t>
      </w:r>
      <w:r>
        <w:rPr>
          <w:rFonts w:ascii="宋体" w:hAnsi="宋体"/>
        </w:rPr>
        <w:t>）甲方应在审核后发证前向乙方支付</w:t>
      </w:r>
      <w:r>
        <w:rPr>
          <w:rFonts w:eastAsia="Times New Roman"/>
        </w:rPr>
        <w:t>50%</w:t>
      </w:r>
      <w:r>
        <w:rPr>
          <w:rFonts w:ascii="宋体" w:hAnsi="宋体"/>
        </w:rPr>
        <w:t>的合同款。</w:t>
      </w:r>
    </w:p>
    <w:p w14:paraId="241BF22B">
      <w:pPr>
        <w:adjustRightInd w:val="0"/>
        <w:snapToGrid w:val="0"/>
        <w:spacing w:line="360" w:lineRule="auto"/>
        <w:jc w:val="both"/>
        <w:rPr>
          <w:rFonts w:ascii="宋体" w:hAnsi="宋体"/>
        </w:rPr>
      </w:pPr>
      <w:r>
        <w:rPr>
          <w:rFonts w:ascii="宋体" w:hAnsi="宋体"/>
        </w:rPr>
        <w:t>（</w:t>
      </w:r>
      <w:r>
        <w:rPr>
          <w:rFonts w:eastAsia="Times New Roman"/>
        </w:rPr>
        <w:t>3</w:t>
      </w:r>
      <w:r>
        <w:rPr>
          <w:rFonts w:ascii="宋体" w:hAnsi="宋体"/>
        </w:rPr>
        <w:t>）甲方应在监督审核前一周内向乙方支付该项费用。</w:t>
      </w:r>
    </w:p>
    <w:p w14:paraId="5F261ED5">
      <w:pPr>
        <w:adjustRightInd w:val="0"/>
        <w:snapToGrid w:val="0"/>
        <w:spacing w:line="360" w:lineRule="auto"/>
        <w:jc w:val="both"/>
        <w:rPr>
          <w:rFonts w:ascii="宋体" w:hAnsi="宋体"/>
        </w:rPr>
      </w:pPr>
      <w:r>
        <w:t>2.6</w:t>
      </w:r>
      <w:r>
        <w:rPr>
          <w:rFonts w:ascii="宋体" w:hAnsi="宋体"/>
        </w:rPr>
        <w:t>以上费用不包括乙方派出人员进行现场审核所发生的食、宿、交通等费用，该费用将依据实际发生额由甲方支付。</w:t>
      </w:r>
    </w:p>
    <w:p w14:paraId="5479A898">
      <w:pPr>
        <w:spacing w:line="292" w:lineRule="exact"/>
        <w:jc w:val="both"/>
        <w:rPr>
          <w:rFonts w:ascii="宋体" w:hAnsi="宋体"/>
        </w:rPr>
      </w:pPr>
      <w:r>
        <w:rPr>
          <w:rFonts w:eastAsia="Times New Roman"/>
        </w:rPr>
        <w:t xml:space="preserve">2.7 </w:t>
      </w:r>
      <w:r>
        <w:rPr>
          <w:rFonts w:ascii="宋体" w:hAnsi="宋体"/>
        </w:rPr>
        <w:t>按照相关规定和标准增加的其它审核程序，甲方同意乙方根据乙方的收费标准收取。</w:t>
      </w:r>
    </w:p>
    <w:p w14:paraId="5A45B98A">
      <w:pPr>
        <w:spacing w:line="231" w:lineRule="exact"/>
        <w:rPr>
          <w:rFonts w:eastAsia="Times New Roman"/>
        </w:rPr>
      </w:pPr>
    </w:p>
    <w:p w14:paraId="3FEBD9AB">
      <w:pPr>
        <w:spacing w:after="120" w:afterLines="50" w:line="274" w:lineRule="exact"/>
        <w:rPr>
          <w:rFonts w:eastAsia="Times New Roman"/>
        </w:rPr>
      </w:pPr>
      <w:bookmarkStart w:id="1" w:name="_Hlk27718655"/>
      <w:r>
        <w:rPr>
          <w:rFonts w:ascii="宋体" w:hAnsi="宋体"/>
          <w:b/>
        </w:rPr>
        <w:t>三、审核时间</w:t>
      </w:r>
    </w:p>
    <w:p w14:paraId="560A5C99">
      <w:pPr>
        <w:spacing w:after="120" w:afterLines="50" w:line="338" w:lineRule="exact"/>
        <w:ind w:left="332" w:right="120" w:hanging="332" w:hangingChars="166"/>
        <w:jc w:val="both"/>
        <w:rPr>
          <w:rFonts w:ascii="宋体" w:hAnsi="宋体" w:cs="宋体"/>
        </w:rPr>
      </w:pPr>
      <w:r>
        <w:rPr>
          <w:rFonts w:hint="eastAsia" w:ascii="宋体" w:hAnsi="宋体" w:cs="宋体"/>
        </w:rPr>
        <w:t>3.1审核时间由甲乙双方协商确定，应在甲方管理体系覆盖的产品/服务活动正常进行时接受乙方的现场审核。具体时间以乙方《管理体系审核通知书》中确定的时间为准。</w:t>
      </w:r>
    </w:p>
    <w:p w14:paraId="668F2D80">
      <w:pPr>
        <w:spacing w:after="120" w:afterLines="50" w:line="338" w:lineRule="exact"/>
        <w:ind w:left="332" w:right="120" w:hanging="332" w:hangingChars="166"/>
        <w:jc w:val="both"/>
        <w:rPr>
          <w:rFonts w:ascii="宋体" w:hAnsi="宋体" w:cs="宋体"/>
        </w:rPr>
      </w:pPr>
      <w:r>
        <w:rPr>
          <w:rFonts w:hint="eastAsia" w:ascii="宋体" w:hAnsi="宋体" w:cs="宋体"/>
        </w:rPr>
        <w:t>3.2初次认证的现场审核分为一、二两个阶段进行，如果在二阶段审核结束后6个月内不能获得认证，应重新进行一次二阶段的现场审核。</w:t>
      </w:r>
    </w:p>
    <w:p w14:paraId="1DD17220">
      <w:pPr>
        <w:spacing w:after="120" w:afterLines="50" w:line="338" w:lineRule="exact"/>
        <w:ind w:left="332" w:right="120" w:hanging="332" w:hangingChars="166"/>
        <w:jc w:val="both"/>
        <w:rPr>
          <w:rFonts w:ascii="宋体" w:hAnsi="宋体" w:cs="宋体"/>
        </w:rPr>
      </w:pPr>
      <w:r>
        <w:rPr>
          <w:rFonts w:hint="eastAsia" w:ascii="宋体" w:hAnsi="宋体" w:cs="宋体"/>
        </w:rPr>
        <w:t>3.3甲方通过管理体系认证后，将获得乙方签发的有效期为三年的认证证书。 为保持该证书在三年内持续有效，甲方须在获证后的第10个月、20个月分别接受两次的例行监督审核。如甲方因特殊原因不能按期接受乙方的监督审核，经乙方同意后可适当延期，但第一次监督审核时间不能超过颁证时间后的12个月；第二次监督审核与第一次监督审核的时间间隔不能超过1</w:t>
      </w:r>
      <w:r>
        <w:rPr>
          <w:rFonts w:ascii="宋体" w:hAnsi="宋体" w:cs="宋体"/>
        </w:rPr>
        <w:t>2</w:t>
      </w:r>
      <w:r>
        <w:rPr>
          <w:rFonts w:hint="eastAsia" w:ascii="宋体" w:hAnsi="宋体" w:cs="宋体"/>
        </w:rPr>
        <w:t>个月。如甲方未按规定的时限接受乙方对其实施的监督审核，乙方须暂停直至撤销甲方认证资格和认证证书。在甲方获得的认证证书的有效期内只允许被暂停一次。乙方须将甲方的暂停和撤销信息上报相关认可机构及向社会公告。</w:t>
      </w:r>
    </w:p>
    <w:p w14:paraId="0713FB50">
      <w:pPr>
        <w:spacing w:after="120" w:afterLines="50" w:line="338" w:lineRule="exact"/>
        <w:ind w:left="332" w:right="120" w:hanging="332" w:hangingChars="166"/>
        <w:jc w:val="both"/>
        <w:rPr>
          <w:rFonts w:ascii="宋体" w:hAnsi="宋体" w:cs="宋体"/>
        </w:rPr>
      </w:pPr>
      <w:r>
        <w:rPr>
          <w:rFonts w:hint="eastAsia" w:ascii="宋体" w:hAnsi="宋体" w:cs="宋体"/>
        </w:rPr>
        <w:t>3.4 为了能够在原认证证书到期前换发新的认证证书，使您顺利进入下一个证书有效期，再认证审核须在证书到期前3个月进行。由于甲方原因不能按时接受乙方安排的再认证审核，甲方应承担下一证书有效期不足3年的风险，且乙方将按照行业相关规定暂停直至撤销甲方认证资格。由于甲方原因而导致的认证类型更改为初次认证时，认证费用按初次认证费收取。</w:t>
      </w:r>
    </w:p>
    <w:p w14:paraId="249CDCB1">
      <w:pPr>
        <w:spacing w:after="120" w:afterLines="50" w:line="338" w:lineRule="exact"/>
        <w:ind w:left="332" w:right="120" w:hanging="332" w:hangingChars="166"/>
        <w:jc w:val="both"/>
        <w:rPr>
          <w:rFonts w:ascii="宋体" w:hAnsi="宋体" w:cs="宋体"/>
        </w:rPr>
      </w:pPr>
      <w:r>
        <w:rPr>
          <w:rFonts w:hint="eastAsia" w:ascii="宋体" w:hAnsi="宋体" w:cs="宋体"/>
        </w:rPr>
        <w:t>3.5 监督时可采取《管理体系审核通知书》方式确认监督审核事宜，再认证时可采取再认证（复评）审核沟通确认函方式确认本合同继续有效履行。监督《管理体系审核通知书》/再认证（复评）审核沟通确认函的目的在于确认与当次审核有关的各类信息，视为本合同的补充内容，补充内容与本合同不一致的地方，以补充内容为准。</w:t>
      </w:r>
    </w:p>
    <w:p w14:paraId="30CB47B8">
      <w:pPr>
        <w:spacing w:after="120" w:afterLines="50" w:line="369" w:lineRule="exact"/>
        <w:ind w:left="480" w:hanging="484"/>
        <w:rPr>
          <w:rFonts w:ascii="宋体" w:hAnsi="宋体"/>
        </w:rPr>
      </w:pPr>
    </w:p>
    <w:p w14:paraId="018B3A62">
      <w:pPr>
        <w:spacing w:after="120" w:afterLines="50" w:line="274" w:lineRule="exact"/>
        <w:rPr>
          <w:rFonts w:eastAsia="Times New Roman"/>
        </w:rPr>
      </w:pPr>
      <w:r>
        <w:rPr>
          <w:rFonts w:ascii="宋体" w:hAnsi="宋体"/>
          <w:b/>
        </w:rPr>
        <w:t>四、双方的责任和权利</w:t>
      </w:r>
    </w:p>
    <w:p w14:paraId="554B8197">
      <w:pPr>
        <w:spacing w:after="120" w:afterLines="50" w:line="320" w:lineRule="exact"/>
        <w:ind w:right="120" w:firstLine="400" w:firstLineChars="200"/>
        <w:rPr>
          <w:rFonts w:eastAsia="Times New Roman"/>
        </w:rPr>
      </w:pPr>
      <w:r>
        <w:rPr>
          <w:rFonts w:ascii="宋体" w:hAnsi="宋体"/>
        </w:rPr>
        <w:t>甲乙双方遵守国务院《中华人民共和国认证认可条例》和国家有关认证认可行政规章制度的规定。</w:t>
      </w:r>
    </w:p>
    <w:p w14:paraId="4CB75C57">
      <w:pPr>
        <w:spacing w:after="120" w:afterLines="50" w:line="379" w:lineRule="exact"/>
        <w:ind w:left="400" w:right="60" w:hanging="404"/>
        <w:jc w:val="both"/>
        <w:rPr>
          <w:rFonts w:eastAsia="Times New Roman"/>
        </w:rPr>
      </w:pPr>
      <w:r>
        <w:rPr>
          <w:rFonts w:eastAsia="Times New Roman"/>
        </w:rPr>
        <w:t xml:space="preserve">4.1 </w:t>
      </w:r>
      <w:r>
        <w:rPr>
          <w:rFonts w:ascii="宋体" w:hAnsi="宋体"/>
        </w:rPr>
        <w:t>甲方应遵守乙方的认证要求，向乙方提供真实完整有效信息和相关证据，这些信息和证据须证明委托认证的领域、产品和内容符合相关法律法规以及法人资质合法有效。甲方承担因提供虚假信息而造成认证无效的后果。同时承担包括但不限于经济、非经济方面的其他后果，见</w:t>
      </w:r>
      <w:r>
        <w:rPr>
          <w:rFonts w:eastAsia="Times New Roman"/>
        </w:rPr>
        <w:t>5.3</w:t>
      </w:r>
      <w:r>
        <w:rPr>
          <w:rFonts w:ascii="宋体" w:hAnsi="宋体"/>
        </w:rPr>
        <w:t>条。</w:t>
      </w:r>
    </w:p>
    <w:p w14:paraId="315E5CC8">
      <w:pPr>
        <w:spacing w:after="120" w:afterLines="50" w:line="358" w:lineRule="exact"/>
        <w:ind w:left="400" w:right="60" w:hanging="404"/>
        <w:jc w:val="both"/>
        <w:rPr>
          <w:rFonts w:ascii="宋体" w:hAnsi="宋体"/>
        </w:rPr>
      </w:pPr>
      <w:r>
        <w:rPr>
          <w:rFonts w:eastAsia="Times New Roman"/>
        </w:rPr>
        <w:t xml:space="preserve">4.2 </w:t>
      </w:r>
      <w:r>
        <w:rPr>
          <w:rFonts w:ascii="宋体" w:hAnsi="宋体"/>
        </w:rPr>
        <w:t>甲方初次认证前的管理体系运行时间不少于</w:t>
      </w:r>
      <w:r>
        <w:rPr>
          <w:rFonts w:eastAsia="Times New Roman"/>
        </w:rPr>
        <w:t>3</w:t>
      </w:r>
      <w:r>
        <w:rPr>
          <w:rFonts w:ascii="宋体" w:hAnsi="宋体"/>
        </w:rPr>
        <w:t>个月，并且该运行应充分、有效。并承诺获得认证后持续有效运行管理体系。甲方提交的申请材料及</w:t>
      </w:r>
      <w:r>
        <w:rPr>
          <w:rFonts w:hint="eastAsia" w:ascii="宋体" w:hAnsi="宋体"/>
        </w:rPr>
        <w:t>腾标</w:t>
      </w:r>
      <w:r>
        <w:rPr>
          <w:rFonts w:ascii="宋体" w:hAnsi="宋体"/>
        </w:rPr>
        <w:t>认证的认证决定是本合同的附件，与本合同拥有同等的法律效力。</w:t>
      </w:r>
      <w:bookmarkStart w:id="2" w:name="page4"/>
      <w:bookmarkEnd w:id="2"/>
    </w:p>
    <w:p w14:paraId="0C1A4312">
      <w:pPr>
        <w:spacing w:after="120" w:afterLines="50" w:line="358" w:lineRule="exact"/>
        <w:ind w:left="332" w:right="60" w:hanging="332" w:hangingChars="166"/>
        <w:jc w:val="both"/>
        <w:rPr>
          <w:rFonts w:ascii="宋体" w:hAnsi="宋体"/>
        </w:rPr>
      </w:pPr>
      <w:r>
        <w:rPr>
          <w:rFonts w:hint="eastAsia" w:ascii="宋体" w:hAnsi="宋体"/>
        </w:rPr>
        <w:t>4.3</w:t>
      </w:r>
      <w:r>
        <w:rPr>
          <w:rFonts w:ascii="宋体" w:hAnsi="宋体"/>
        </w:rPr>
        <w:t>甲方应按合同约定向乙方支付认证费用及其它费用；甲方逾期不交付的，乙方有权暂停直至终止甲方的认证资格和认证证书的效力，并通告相关部门、向社会公告。</w:t>
      </w:r>
    </w:p>
    <w:p w14:paraId="668BB7EB">
      <w:pPr>
        <w:spacing w:after="120" w:afterLines="50" w:line="358" w:lineRule="exact"/>
        <w:ind w:left="332" w:right="60" w:hanging="332" w:hangingChars="166"/>
        <w:jc w:val="both"/>
        <w:rPr>
          <w:rFonts w:ascii="宋体" w:hAnsi="宋体"/>
        </w:rPr>
      </w:pPr>
      <w:r>
        <w:rPr>
          <w:rFonts w:hint="eastAsia" w:ascii="宋体" w:hAnsi="宋体"/>
        </w:rPr>
        <w:t>4.4</w:t>
      </w:r>
      <w:r>
        <w:rPr>
          <w:rFonts w:ascii="宋体" w:hAnsi="宋体"/>
        </w:rPr>
        <w:t>甲方需提供审核必要的、适宜的工作条件，负责乙方派出的审核小组成员的安全事宜，并按实际支出承担审核小组人员的交通、食宿费用</w:t>
      </w:r>
      <w:r>
        <w:rPr>
          <w:rFonts w:hint="eastAsia" w:ascii="宋体" w:hAnsi="宋体"/>
        </w:rPr>
        <w:t>。</w:t>
      </w:r>
    </w:p>
    <w:p w14:paraId="191B9CEC">
      <w:pPr>
        <w:spacing w:after="120" w:afterLines="50" w:line="358" w:lineRule="exact"/>
        <w:ind w:left="332" w:right="60" w:hanging="332" w:hangingChars="166"/>
        <w:jc w:val="both"/>
        <w:rPr>
          <w:rFonts w:ascii="宋体" w:hAnsi="宋体"/>
        </w:rPr>
      </w:pPr>
      <w:r>
        <w:rPr>
          <w:rFonts w:hint="eastAsia" w:ascii="宋体" w:hAnsi="宋体"/>
        </w:rPr>
        <w:t>4.5</w:t>
      </w:r>
      <w:r>
        <w:rPr>
          <w:rFonts w:ascii="宋体" w:hAnsi="宋体"/>
        </w:rPr>
        <w:t>甲方享有按乙方《公开文件》的要求正确使用其管理体系认证证书、认证标志以及正确对外广告宣传其获得管理体系认证注册资格的权利，因故被暂停</w:t>
      </w:r>
      <w:r>
        <w:rPr>
          <w:rFonts w:eastAsia="Times New Roman"/>
        </w:rPr>
        <w:t>/</w:t>
      </w:r>
      <w:r>
        <w:rPr>
          <w:rFonts w:ascii="宋体" w:hAnsi="宋体"/>
        </w:rPr>
        <w:t>撤销认证注册资格时，甲方须停止使用认证证书、认证标志及有关认证宣传。</w:t>
      </w:r>
    </w:p>
    <w:p w14:paraId="535FC873">
      <w:pPr>
        <w:spacing w:after="120" w:afterLines="50" w:line="358" w:lineRule="exact"/>
        <w:ind w:left="332" w:right="60" w:hanging="332" w:hangingChars="166"/>
        <w:jc w:val="both"/>
        <w:rPr>
          <w:rFonts w:ascii="宋体" w:hAnsi="宋体"/>
        </w:rPr>
      </w:pPr>
      <w:r>
        <w:rPr>
          <w:rFonts w:hint="eastAsia" w:ascii="宋体" w:hAnsi="宋体"/>
        </w:rPr>
        <w:t>4.6</w:t>
      </w:r>
      <w:r>
        <w:rPr>
          <w:rFonts w:ascii="宋体" w:hAnsi="宋体"/>
        </w:rPr>
        <w:t>甲方须无条件接受国家、地方行业主管部门及相关认可机构实施的见证评审、确认审核、非例行的临时调查（稽查审核），拒不接受的，乙方有权依法暂停或</w:t>
      </w:r>
      <w:r>
        <w:rPr>
          <w:rFonts w:hint="eastAsia" w:ascii="宋体" w:hAnsi="宋体"/>
        </w:rPr>
        <w:t>撤销其</w:t>
      </w:r>
      <w:r>
        <w:rPr>
          <w:rFonts w:ascii="宋体" w:hAnsi="宋体"/>
        </w:rPr>
        <w:t>认证注册资格。</w:t>
      </w:r>
    </w:p>
    <w:p w14:paraId="1C99BEE5">
      <w:pPr>
        <w:spacing w:after="120" w:afterLines="50" w:line="358" w:lineRule="exact"/>
        <w:ind w:left="332" w:right="60" w:hanging="332" w:hangingChars="166"/>
        <w:jc w:val="both"/>
        <w:rPr>
          <w:rFonts w:ascii="宋体" w:hAnsi="宋体"/>
        </w:rPr>
      </w:pPr>
      <w:r>
        <w:rPr>
          <w:rFonts w:hint="eastAsia" w:ascii="宋体" w:hAnsi="宋体"/>
        </w:rPr>
        <w:t>4.7</w:t>
      </w:r>
      <w:r>
        <w:rPr>
          <w:rFonts w:ascii="宋体" w:hAnsi="宋体"/>
        </w:rPr>
        <w:t>甲方在本合同有效期内须认真阅读乙方的《公开文件》，《公开文件》与本合同具有同等法律效力。</w:t>
      </w:r>
    </w:p>
    <w:p w14:paraId="513D05DF">
      <w:pPr>
        <w:spacing w:after="120" w:afterLines="50" w:line="358" w:lineRule="exact"/>
        <w:ind w:left="332" w:right="60" w:hanging="332" w:hangingChars="166"/>
        <w:jc w:val="both"/>
        <w:rPr>
          <w:rFonts w:ascii="宋体" w:hAnsi="宋体"/>
        </w:rPr>
      </w:pPr>
      <w:r>
        <w:rPr>
          <w:rFonts w:hint="eastAsia" w:ascii="宋体" w:hAnsi="宋体"/>
        </w:rPr>
        <w:t>4.8</w:t>
      </w:r>
      <w:r>
        <w:rPr>
          <w:rFonts w:ascii="宋体" w:hAnsi="宋体"/>
        </w:rPr>
        <w:t>甲方可对乙方派出的审核人员的违纪行为向乙方或上级主管机构进行检举、举报或申诉</w:t>
      </w:r>
      <w:r>
        <w:rPr>
          <w:rFonts w:eastAsia="Times New Roman"/>
        </w:rPr>
        <w:t>/</w:t>
      </w:r>
      <w:r>
        <w:rPr>
          <w:rFonts w:ascii="宋体" w:hAnsi="宋体"/>
        </w:rPr>
        <w:t>投诉。</w:t>
      </w:r>
    </w:p>
    <w:p w14:paraId="2D171C12">
      <w:pPr>
        <w:spacing w:after="120" w:afterLines="50" w:line="358" w:lineRule="exact"/>
        <w:ind w:left="332" w:right="60" w:hanging="332" w:hangingChars="166"/>
        <w:jc w:val="both"/>
        <w:rPr>
          <w:rFonts w:ascii="宋体" w:hAnsi="宋体"/>
        </w:rPr>
      </w:pPr>
      <w:r>
        <w:rPr>
          <w:rFonts w:hint="eastAsia" w:ascii="宋体" w:hAnsi="宋体"/>
        </w:rPr>
        <w:t>4.9</w:t>
      </w:r>
      <w:r>
        <w:rPr>
          <w:rFonts w:ascii="宋体" w:hAnsi="宋体"/>
        </w:rPr>
        <w:t>乙方应根据合同规定实施认证审核及证书有效期内的监督审核，按认证要求组建审核组，并将认证审核计划提前通知甲方；</w:t>
      </w:r>
    </w:p>
    <w:p w14:paraId="6A9CB321">
      <w:pPr>
        <w:spacing w:after="120" w:afterLines="50" w:line="358" w:lineRule="exact"/>
        <w:ind w:left="496" w:right="60" w:hanging="496" w:hangingChars="248"/>
        <w:jc w:val="both"/>
        <w:rPr>
          <w:rFonts w:ascii="宋体" w:hAnsi="宋体"/>
        </w:rPr>
      </w:pPr>
      <w:r>
        <w:rPr>
          <w:rFonts w:hint="eastAsia" w:ascii="宋体" w:hAnsi="宋体"/>
        </w:rPr>
        <w:t>4.10</w:t>
      </w:r>
      <w:r>
        <w:rPr>
          <w:rFonts w:ascii="宋体" w:hAnsi="宋体"/>
        </w:rPr>
        <w:t>乙方应向甲方提交审核报告。在做出认证决定后，及时办理是否批准甲方获得或保持认证注册资格的手续。</w:t>
      </w:r>
    </w:p>
    <w:p w14:paraId="1890FBF7">
      <w:pPr>
        <w:spacing w:after="120" w:afterLines="50" w:line="358" w:lineRule="exact"/>
        <w:ind w:left="496" w:right="60" w:hanging="496" w:hangingChars="248"/>
        <w:rPr>
          <w:rFonts w:ascii="宋体" w:hAnsi="宋体"/>
        </w:rPr>
      </w:pPr>
      <w:r>
        <w:rPr>
          <w:rFonts w:hint="eastAsia" w:ascii="宋体" w:hAnsi="宋体"/>
        </w:rPr>
        <w:t>4.11</w:t>
      </w:r>
      <w:r>
        <w:rPr>
          <w:rFonts w:ascii="宋体" w:hAnsi="宋体"/>
        </w:rPr>
        <w:t>甲方建立的管理体系不符合或不能持续符合标准要求和乙方的规定要求时，乙方有权不批准甲方认证资格或暂停</w:t>
      </w:r>
      <w:r>
        <w:rPr>
          <w:rFonts w:eastAsia="Times New Roman"/>
        </w:rPr>
        <w:t>/</w:t>
      </w:r>
      <w:r>
        <w:rPr>
          <w:rFonts w:ascii="宋体" w:hAnsi="宋体"/>
        </w:rPr>
        <w:t>撤销甲方认证资格并公告，甲方在此确认已经在乙方官方网站下载并阅读乙方的《公开文件》</w:t>
      </w:r>
      <w:r>
        <w:rPr>
          <w:rFonts w:hint="eastAsia" w:ascii="宋体" w:hAnsi="宋体"/>
        </w:rPr>
        <w:t>，</w:t>
      </w:r>
      <w:r>
        <w:rPr>
          <w:rFonts w:ascii="宋体" w:hAnsi="宋体"/>
        </w:rPr>
        <w:t>乙方官方网站</w:t>
      </w:r>
      <w:r>
        <w:fldChar w:fldCharType="begin"/>
      </w:r>
      <w:r>
        <w:instrText xml:space="preserve"> HYPERLINK "http://www.zelvservice.com" </w:instrText>
      </w:r>
      <w:r>
        <w:fldChar w:fldCharType="separate"/>
      </w:r>
      <w:r>
        <w:rPr>
          <w:rStyle w:val="8"/>
          <w:color w:val="auto"/>
          <w:kern w:val="2"/>
          <w:sz w:val="21"/>
          <w:szCs w:val="21"/>
        </w:rPr>
        <w:t>www.zelvservice.com</w:t>
      </w:r>
      <w:r>
        <w:rPr>
          <w:rStyle w:val="8"/>
          <w:color w:val="auto"/>
          <w:kern w:val="2"/>
          <w:sz w:val="21"/>
          <w:szCs w:val="21"/>
        </w:rPr>
        <w:fldChar w:fldCharType="end"/>
      </w:r>
      <w:r>
        <w:rPr>
          <w:rFonts w:ascii="宋体" w:hAnsi="宋体"/>
        </w:rPr>
        <w:t>，清楚与暂停</w:t>
      </w:r>
      <w:r>
        <w:rPr>
          <w:rFonts w:eastAsia="Times New Roman"/>
        </w:rPr>
        <w:t>/</w:t>
      </w:r>
      <w:r>
        <w:rPr>
          <w:rFonts w:ascii="宋体" w:hAnsi="宋体"/>
        </w:rPr>
        <w:t>撤销认证有关的规定。认证证书暂停期间甲方严禁使用认证证书及标志；认证证书撤销后甲方必须于撤销之日起</w:t>
      </w:r>
      <w:r>
        <w:rPr>
          <w:rFonts w:eastAsia="Times New Roman"/>
        </w:rPr>
        <w:t xml:space="preserve"> 30 </w:t>
      </w:r>
      <w:r>
        <w:rPr>
          <w:rFonts w:ascii="宋体" w:hAnsi="宋体"/>
        </w:rPr>
        <w:t>日内将原证书退回乙方，否则因此造成的一切后果及损失由甲方承担。</w:t>
      </w:r>
    </w:p>
    <w:p w14:paraId="0D1EF9B1">
      <w:pPr>
        <w:spacing w:after="120" w:afterLines="50" w:line="358" w:lineRule="exact"/>
        <w:ind w:left="496" w:right="60" w:hanging="496" w:hangingChars="248"/>
        <w:jc w:val="both"/>
        <w:rPr>
          <w:rFonts w:ascii="宋体" w:hAnsi="宋体"/>
        </w:rPr>
      </w:pPr>
      <w:r>
        <w:rPr>
          <w:rFonts w:hint="eastAsia" w:ascii="宋体" w:hAnsi="宋体"/>
        </w:rPr>
        <w:t>4.12</w:t>
      </w:r>
      <w:r>
        <w:rPr>
          <w:rFonts w:ascii="宋体" w:hAnsi="宋体"/>
        </w:rPr>
        <w:t>乙方向甲方通告有关审核过程、认证过程的信息，并在网站上公布甲方的相关认证信息。</w:t>
      </w:r>
    </w:p>
    <w:p w14:paraId="785DAF4C">
      <w:pPr>
        <w:spacing w:after="120" w:afterLines="50" w:line="358" w:lineRule="exact"/>
        <w:ind w:left="496" w:right="60" w:hanging="496" w:hangingChars="248"/>
        <w:jc w:val="both"/>
        <w:rPr>
          <w:rFonts w:ascii="宋体" w:hAnsi="宋体"/>
        </w:rPr>
      </w:pPr>
      <w:r>
        <w:rPr>
          <w:rFonts w:hint="eastAsia" w:ascii="宋体" w:hAnsi="宋体"/>
        </w:rPr>
        <w:t>4.13</w:t>
      </w:r>
      <w:r>
        <w:rPr>
          <w:rFonts w:ascii="宋体" w:hAnsi="宋体"/>
        </w:rPr>
        <w:t>乙方应确保认证活动公正客观，甲方不对审核小组成员采取任何可能影响其公正性的言行。</w:t>
      </w:r>
    </w:p>
    <w:p w14:paraId="3D1AF90F">
      <w:pPr>
        <w:spacing w:after="120" w:afterLines="50" w:line="358" w:lineRule="exact"/>
        <w:ind w:left="496" w:right="60" w:hanging="496" w:hangingChars="248"/>
        <w:jc w:val="both"/>
        <w:rPr>
          <w:rFonts w:ascii="宋体" w:hAnsi="宋体"/>
        </w:rPr>
      </w:pPr>
      <w:r>
        <w:rPr>
          <w:rFonts w:hint="eastAsia" w:ascii="宋体" w:hAnsi="宋体"/>
        </w:rPr>
        <w:t>4.14</w:t>
      </w:r>
      <w:r>
        <w:rPr>
          <w:rFonts w:ascii="宋体" w:hAnsi="宋体"/>
        </w:rPr>
        <w:t>甲方应建立信息通报制度，当甲方与认证体系相关的信息发生重大变化、发生质量、环境、职业健康安全事故时，应在</w:t>
      </w:r>
      <w:r>
        <w:rPr>
          <w:rFonts w:hint="eastAsia" w:ascii="宋体" w:hAnsi="宋体"/>
        </w:rPr>
        <w:t>甲方</w:t>
      </w:r>
      <w:r>
        <w:rPr>
          <w:rFonts w:ascii="宋体" w:hAnsi="宋体"/>
        </w:rPr>
        <w:t>官方网站下载并填写《获证组织信息通报表》，及时向乙方通报，由乙方按规定决定是否增加审核或变更注册资格。</w:t>
      </w:r>
    </w:p>
    <w:p w14:paraId="4ED1976E">
      <w:pPr>
        <w:spacing w:after="120" w:afterLines="50" w:line="200" w:lineRule="exact"/>
        <w:rPr>
          <w:rFonts w:eastAsia="Times New Roman"/>
        </w:rPr>
      </w:pPr>
    </w:p>
    <w:p w14:paraId="59AB2EC7">
      <w:pPr>
        <w:spacing w:after="120" w:afterLines="50" w:line="20" w:lineRule="exact"/>
        <w:rPr>
          <w:rFonts w:eastAsia="Times New Roman"/>
        </w:rPr>
      </w:pPr>
      <w:bookmarkStart w:id="3" w:name="page5"/>
      <w:bookmarkEnd w:id="3"/>
    </w:p>
    <w:p w14:paraId="172E5DA4">
      <w:pPr>
        <w:spacing w:after="120" w:afterLines="50" w:line="274" w:lineRule="exact"/>
        <w:rPr>
          <w:rFonts w:ascii="宋体" w:hAnsi="宋体"/>
          <w:b/>
        </w:rPr>
      </w:pPr>
      <w:r>
        <w:rPr>
          <w:rFonts w:ascii="宋体" w:hAnsi="宋体"/>
          <w:b/>
        </w:rPr>
        <w:t>五、履行期限及争议处理</w:t>
      </w:r>
    </w:p>
    <w:p w14:paraId="68CB0BC8">
      <w:pPr>
        <w:spacing w:after="120" w:afterLines="50" w:line="340" w:lineRule="exact"/>
        <w:ind w:left="344" w:right="60" w:hanging="344" w:hangingChars="172"/>
        <w:jc w:val="both"/>
        <w:rPr>
          <w:rFonts w:ascii="宋体" w:hAnsi="宋体"/>
        </w:rPr>
      </w:pPr>
      <w:r>
        <w:rPr>
          <w:rFonts w:hint="eastAsia" w:ascii="宋体" w:hAnsi="宋体"/>
        </w:rPr>
        <w:t>5.1在本合同生效后，任何一方欲终止履行本合同，须至少提前 30 个工作日与另一方协商，待双方以书面形式就有关终止事宜达成共识并正式认可后，本合同的终止方为有效。</w:t>
      </w:r>
    </w:p>
    <w:p w14:paraId="508FE221">
      <w:pPr>
        <w:spacing w:before="60" w:beforeLines="25" w:after="60" w:afterLines="25" w:line="340" w:lineRule="exact"/>
        <w:ind w:left="400" w:hanging="400" w:hangingChars="200"/>
        <w:rPr>
          <w:rFonts w:ascii="宋体" w:hAnsi="宋体"/>
        </w:rPr>
      </w:pPr>
      <w:r>
        <w:rPr>
          <w:rFonts w:ascii="宋体" w:hAnsi="宋体"/>
        </w:rPr>
        <w:t xml:space="preserve">5.2 </w:t>
      </w:r>
      <w:r>
        <w:rPr>
          <w:rFonts w:hint="eastAsia" w:ascii="宋体" w:hAnsi="宋体"/>
        </w:rPr>
        <w:t xml:space="preserve">如一方未经另一方书面同意认可单方不履行本合同或者终止履行本合同时，双方应协商解决。由于终止合同所产生的经济损失由责任方承担。发生不可抗力的情况除外（不可抗力应是法律上认可的）。 </w:t>
      </w:r>
    </w:p>
    <w:p w14:paraId="3AE2EA19">
      <w:pPr>
        <w:spacing w:after="120" w:afterLines="50" w:line="340" w:lineRule="exact"/>
        <w:ind w:left="344" w:right="60" w:hanging="344" w:hangingChars="172"/>
        <w:jc w:val="both"/>
        <w:rPr>
          <w:rFonts w:ascii="宋体" w:hAnsi="宋体"/>
        </w:rPr>
      </w:pPr>
      <w:r>
        <w:rPr>
          <w:rFonts w:hint="eastAsia" w:ascii="宋体" w:hAnsi="宋体"/>
        </w:rPr>
        <w:t>5.</w:t>
      </w:r>
      <w:r>
        <w:rPr>
          <w:rFonts w:ascii="宋体" w:hAnsi="宋体"/>
        </w:rPr>
        <w:t>3甲方承担因故意或过失提供不真实、不完整的信息</w:t>
      </w:r>
      <w:r>
        <w:rPr>
          <w:rFonts w:hint="eastAsia" w:ascii="宋体" w:hAnsi="宋体"/>
        </w:rPr>
        <w:t>，</w:t>
      </w:r>
      <w:r>
        <w:rPr>
          <w:rFonts w:ascii="宋体" w:hAnsi="宋体"/>
        </w:rPr>
        <w:t>弄虚作假所造成的全部后果</w:t>
      </w:r>
      <w:r>
        <w:rPr>
          <w:rFonts w:hint="eastAsia" w:ascii="宋体" w:hAnsi="宋体"/>
        </w:rPr>
        <w:t>。</w:t>
      </w:r>
      <w:r>
        <w:rPr>
          <w:rFonts w:ascii="宋体" w:hAnsi="宋体"/>
        </w:rPr>
        <w:t>该后果包括但不限于按国家及行业有关规定追加审核人日及认证费用</w:t>
      </w:r>
      <w:r>
        <w:rPr>
          <w:rFonts w:hint="eastAsia" w:ascii="宋体" w:hAnsi="宋体"/>
        </w:rPr>
        <w:t>，</w:t>
      </w:r>
      <w:r>
        <w:rPr>
          <w:rFonts w:ascii="宋体" w:hAnsi="宋体"/>
        </w:rPr>
        <w:t>由此造成的乙方的经济及非经济损失</w:t>
      </w:r>
      <w:r>
        <w:rPr>
          <w:rFonts w:hint="eastAsia" w:ascii="宋体" w:hAnsi="宋体"/>
        </w:rPr>
        <w:t>，</w:t>
      </w:r>
      <w:r>
        <w:rPr>
          <w:rFonts w:ascii="宋体" w:hAnsi="宋体"/>
        </w:rPr>
        <w:t>任何第三方对乙方采取相应措施给乙方所造成的所有经济损失、名誉损失。</w:t>
      </w:r>
    </w:p>
    <w:p w14:paraId="2E3BA051">
      <w:pPr>
        <w:spacing w:after="120" w:afterLines="50" w:line="358" w:lineRule="exact"/>
        <w:ind w:left="344" w:right="60" w:hanging="344" w:hangingChars="172"/>
        <w:jc w:val="both"/>
        <w:rPr>
          <w:rFonts w:ascii="宋体" w:hAnsi="宋体"/>
        </w:rPr>
      </w:pPr>
      <w:r>
        <w:rPr>
          <w:rFonts w:hint="eastAsia" w:ascii="宋体" w:hAnsi="宋体"/>
        </w:rPr>
        <w:t>5.</w:t>
      </w:r>
      <w:r>
        <w:rPr>
          <w:rFonts w:ascii="宋体" w:hAnsi="宋体"/>
        </w:rPr>
        <w:t>4</w:t>
      </w:r>
      <w:r>
        <w:rPr>
          <w:rFonts w:hint="eastAsia" w:ascii="宋体" w:hAnsi="宋体"/>
        </w:rPr>
        <w:t>在认证初审/再认证/监督审核中，对于经双方确认后应由乙方负责的赔偿，其赔偿费用将不得超过乙方已收到的审核费；乙方将不承担超过该类费用的任何损失的赔偿责任。</w:t>
      </w:r>
    </w:p>
    <w:p w14:paraId="40821818">
      <w:pPr>
        <w:spacing w:after="120" w:afterLines="50" w:line="358" w:lineRule="exact"/>
        <w:ind w:left="344" w:right="60" w:hanging="344" w:hangingChars="172"/>
        <w:jc w:val="both"/>
        <w:rPr>
          <w:rFonts w:ascii="宋体" w:hAnsi="宋体"/>
        </w:rPr>
      </w:pPr>
      <w:r>
        <w:rPr>
          <w:rFonts w:hint="eastAsia" w:ascii="宋体" w:hAnsi="宋体"/>
        </w:rPr>
        <w:t>5.</w:t>
      </w:r>
      <w:r>
        <w:rPr>
          <w:rFonts w:ascii="宋体" w:hAnsi="宋体"/>
        </w:rPr>
        <w:t>5</w:t>
      </w:r>
      <w:r>
        <w:rPr>
          <w:rFonts w:hint="eastAsia" w:ascii="宋体" w:hAnsi="宋体"/>
        </w:rPr>
        <w:t>在履行本合同过程中发生的争议，如双方和解或调解不成，双方约定向乙方所在地人民法院提起诉讼。</w:t>
      </w:r>
    </w:p>
    <w:p w14:paraId="59E3344C">
      <w:pPr>
        <w:spacing w:after="120" w:afterLines="50" w:line="249" w:lineRule="exact"/>
        <w:rPr>
          <w:rFonts w:eastAsia="Times New Roman"/>
        </w:rPr>
      </w:pPr>
    </w:p>
    <w:p w14:paraId="7C5A30CE">
      <w:pPr>
        <w:spacing w:after="120" w:afterLines="50" w:line="274" w:lineRule="exact"/>
        <w:rPr>
          <w:rFonts w:ascii="宋体" w:hAnsi="宋体"/>
          <w:b/>
        </w:rPr>
      </w:pPr>
      <w:r>
        <w:rPr>
          <w:rFonts w:ascii="宋体" w:hAnsi="宋体"/>
          <w:b/>
        </w:rPr>
        <w:t>六、合同生效与变更、补充</w:t>
      </w:r>
    </w:p>
    <w:p w14:paraId="2B0F4FF0">
      <w:pPr>
        <w:spacing w:after="120" w:afterLines="50" w:line="358" w:lineRule="exact"/>
        <w:ind w:left="344" w:right="60" w:hanging="344" w:hangingChars="172"/>
        <w:jc w:val="both"/>
        <w:rPr>
          <w:rFonts w:ascii="宋体" w:hAnsi="宋体"/>
        </w:rPr>
      </w:pPr>
      <w:r>
        <w:rPr>
          <w:rFonts w:hint="eastAsia" w:ascii="宋体" w:hAnsi="宋体"/>
        </w:rPr>
        <w:t>6.1本合同自双方签字盖章之日起生效，一式两份，双方各执一份。本合同在未签署新的合同前长期有效，但甲方认证证书自然到期且未重新接受审核、撤销、注销等情况除外。</w:t>
      </w:r>
    </w:p>
    <w:p w14:paraId="057A82D5">
      <w:pPr>
        <w:spacing w:after="120" w:afterLines="50" w:line="358" w:lineRule="exact"/>
        <w:ind w:left="344" w:right="60" w:hanging="344" w:hangingChars="172"/>
        <w:jc w:val="both"/>
        <w:rPr>
          <w:rFonts w:ascii="宋体" w:hAnsi="宋体"/>
        </w:rPr>
      </w:pPr>
      <w:r>
        <w:rPr>
          <w:rFonts w:hint="eastAsia" w:ascii="宋体" w:hAnsi="宋体"/>
        </w:rPr>
        <w:t>6.2在合同有效期内，因合同一方提出变更合同条款时，经双方协商一致，应签署《合同补充协议》作为本合同的附件。补充协议中新条款生效后，本合同中与其相抵触的条款失效。</w:t>
      </w:r>
    </w:p>
    <w:p w14:paraId="47F9D449">
      <w:pPr>
        <w:spacing w:after="120" w:afterLines="50" w:line="358" w:lineRule="exact"/>
        <w:ind w:left="344" w:right="60" w:hanging="344" w:hangingChars="172"/>
        <w:jc w:val="both"/>
        <w:rPr>
          <w:rFonts w:ascii="宋体" w:hAnsi="宋体"/>
        </w:rPr>
      </w:pPr>
      <w:r>
        <w:rPr>
          <w:rFonts w:hint="eastAsia" w:ascii="宋体" w:hAnsi="宋体"/>
        </w:rPr>
        <w:t>6.3本合同未尽事宜，甲乙双方可协商订立补充条款作为本合同的附件。</w:t>
      </w:r>
    </w:p>
    <w:p w14:paraId="5651C31E">
      <w:pPr>
        <w:spacing w:after="120" w:afterLines="50" w:line="358" w:lineRule="exact"/>
        <w:ind w:left="344" w:right="60" w:hanging="344" w:hangingChars="172"/>
        <w:jc w:val="both"/>
        <w:rPr>
          <w:rFonts w:ascii="宋体" w:hAnsi="宋体"/>
        </w:rPr>
      </w:pPr>
      <w:r>
        <w:rPr>
          <w:rFonts w:hint="eastAsia" w:ascii="宋体" w:hAnsi="宋体"/>
        </w:rPr>
        <w:t>6.4在本合同生效后， 任何一方欲终止履行本合同须至少提前30个工作日与另一方协商，待双方以书面形式就有关终止事宜达成共识并正式认可后，本合同的终止方为有效。</w:t>
      </w:r>
    </w:p>
    <w:p w14:paraId="19B7447F">
      <w:pPr>
        <w:spacing w:after="120" w:afterLines="50" w:line="358" w:lineRule="exact"/>
        <w:ind w:left="344" w:right="60" w:hanging="344" w:hangingChars="172"/>
        <w:jc w:val="both"/>
        <w:rPr>
          <w:rFonts w:ascii="宋体" w:hAnsi="宋体"/>
        </w:rPr>
      </w:pPr>
    </w:p>
    <w:p w14:paraId="26CB7383">
      <w:pPr>
        <w:spacing w:after="120" w:afterLines="50" w:line="274" w:lineRule="exact"/>
        <w:rPr>
          <w:rFonts w:ascii="宋体" w:hAnsi="宋体"/>
          <w:b/>
        </w:rPr>
      </w:pPr>
      <w:r>
        <w:rPr>
          <w:rFonts w:ascii="宋体" w:hAnsi="宋体"/>
          <w:b/>
        </w:rPr>
        <w:t>七、承诺</w:t>
      </w:r>
    </w:p>
    <w:p w14:paraId="661B24FB">
      <w:pPr>
        <w:spacing w:after="120" w:afterLines="50" w:line="358" w:lineRule="exact"/>
        <w:ind w:left="344" w:right="60" w:hanging="344" w:hangingChars="172"/>
        <w:jc w:val="both"/>
        <w:rPr>
          <w:rFonts w:ascii="宋体" w:hAnsi="宋体"/>
        </w:rPr>
      </w:pPr>
      <w:r>
        <w:rPr>
          <w:rFonts w:hint="eastAsia" w:ascii="宋体" w:hAnsi="宋体"/>
        </w:rPr>
        <w:t>7.1 乙方公布的《公开文件》为本合同的附件，与本合同具有同等法律效力。甲方在此确认已经认真阅读乙方的《公开文件》，清楚与认证有关的规定。由于甲方违反《公开文件》要求造成的一切后果及损失由甲方承担。</w:t>
      </w:r>
    </w:p>
    <w:p w14:paraId="3A669A75">
      <w:pPr>
        <w:spacing w:after="120" w:afterLines="50" w:line="358" w:lineRule="exact"/>
        <w:ind w:left="344" w:right="60" w:hanging="344" w:hangingChars="172"/>
        <w:jc w:val="both"/>
        <w:rPr>
          <w:rFonts w:ascii="宋体" w:hAnsi="宋体"/>
        </w:rPr>
      </w:pPr>
      <w:r>
        <w:rPr>
          <w:rFonts w:hint="eastAsia" w:ascii="宋体" w:hAnsi="宋体"/>
        </w:rPr>
        <w:t>7.2 甲方须对保密信息用文字标示出来，并书面通告给审核小组成员。乙方及其审核员应对甲方明示的保密信息予以保密。但下列情况除外：</w:t>
      </w:r>
    </w:p>
    <w:p w14:paraId="0D405C37">
      <w:pPr>
        <w:spacing w:after="120" w:afterLines="50" w:line="292" w:lineRule="exact"/>
        <w:ind w:left="440"/>
        <w:rPr>
          <w:rFonts w:ascii="宋体" w:hAnsi="宋体"/>
        </w:rPr>
      </w:pPr>
      <w:r>
        <w:rPr>
          <w:rFonts w:eastAsia="Times New Roman"/>
        </w:rPr>
        <w:t>A</w:t>
      </w:r>
      <w:r>
        <w:rPr>
          <w:rFonts w:ascii="宋体" w:hAnsi="宋体"/>
        </w:rPr>
        <w:t>）甲方书面许可；</w:t>
      </w:r>
      <w:r>
        <w:rPr>
          <w:rFonts w:hint="eastAsia" w:ascii="宋体" w:hAnsi="宋体"/>
        </w:rPr>
        <w:t xml:space="preserve">  </w:t>
      </w:r>
      <w:r>
        <w:rPr>
          <w:rFonts w:eastAsia="Times New Roman"/>
        </w:rPr>
        <w:t>B</w:t>
      </w:r>
      <w:r>
        <w:rPr>
          <w:rFonts w:hint="eastAsia"/>
        </w:rPr>
        <w:t>）</w:t>
      </w:r>
      <w:r>
        <w:rPr>
          <w:rFonts w:ascii="宋体" w:hAnsi="宋体"/>
        </w:rPr>
        <w:t>甲方已公开的资料；</w:t>
      </w:r>
      <w:r>
        <w:rPr>
          <w:rFonts w:hint="eastAsia" w:ascii="宋体" w:hAnsi="宋体"/>
        </w:rPr>
        <w:t xml:space="preserve">   </w:t>
      </w:r>
      <w:r>
        <w:rPr>
          <w:rFonts w:eastAsia="Times New Roman"/>
        </w:rPr>
        <w:t>C</w:t>
      </w:r>
      <w:r>
        <w:rPr>
          <w:rFonts w:ascii="宋体" w:hAnsi="宋体"/>
        </w:rPr>
        <w:t>）乙方签署此合同前已得到的信息；</w:t>
      </w:r>
    </w:p>
    <w:p w14:paraId="791E580F">
      <w:pPr>
        <w:spacing w:after="120" w:afterLines="50" w:line="292" w:lineRule="exact"/>
        <w:ind w:left="440"/>
        <w:rPr>
          <w:rFonts w:ascii="宋体" w:hAnsi="宋体"/>
        </w:rPr>
      </w:pPr>
      <w:r>
        <w:rPr>
          <w:rFonts w:eastAsia="Times New Roman"/>
        </w:rPr>
        <w:t>D</w:t>
      </w:r>
      <w:r>
        <w:rPr>
          <w:rFonts w:ascii="宋体" w:hAnsi="宋体"/>
        </w:rPr>
        <w:t>）法律另有要求时；</w:t>
      </w:r>
      <w:r>
        <w:rPr>
          <w:rFonts w:eastAsia="Times New Roman"/>
        </w:rPr>
        <w:t>E</w:t>
      </w:r>
      <w:r>
        <w:rPr>
          <w:rFonts w:ascii="宋体" w:hAnsi="宋体"/>
        </w:rPr>
        <w:t>）国家主管部门要求时。</w:t>
      </w:r>
    </w:p>
    <w:p w14:paraId="1C252C7D">
      <w:pPr>
        <w:spacing w:after="120" w:afterLines="50" w:line="292" w:lineRule="exact"/>
        <w:ind w:left="440"/>
        <w:rPr>
          <w:rFonts w:ascii="宋体" w:hAnsi="宋体"/>
        </w:rPr>
      </w:pPr>
    </w:p>
    <w:p w14:paraId="592886C2">
      <w:pPr>
        <w:spacing w:after="120" w:afterLines="50" w:line="274" w:lineRule="exact"/>
        <w:rPr>
          <w:rFonts w:ascii="宋体" w:hAnsi="宋体"/>
          <w:b/>
        </w:rPr>
      </w:pPr>
      <w:r>
        <w:rPr>
          <w:rFonts w:ascii="宋体" w:hAnsi="宋体"/>
          <w:b/>
        </w:rPr>
        <w:t>八、通知与送达</w:t>
      </w:r>
    </w:p>
    <w:p w14:paraId="02C6A808">
      <w:pPr>
        <w:spacing w:after="120" w:afterLines="50" w:line="339" w:lineRule="exact"/>
        <w:ind w:right="240" w:firstLine="480"/>
        <w:rPr>
          <w:rFonts w:ascii="宋体" w:hAnsi="宋体"/>
        </w:rPr>
      </w:pPr>
      <w:r>
        <w:rPr>
          <w:rFonts w:ascii="宋体" w:hAnsi="宋体"/>
        </w:rPr>
        <w:t>各方同意以《认证申请书》及本合同载明的通讯地址为有效送达地址，任何一方对上述地址有修改的，应及时通知另一方，否则仍以载明地址为准。</w:t>
      </w:r>
    </w:p>
    <w:p w14:paraId="1A28EF6F">
      <w:pPr>
        <w:spacing w:after="120" w:afterLines="50" w:line="263" w:lineRule="exact"/>
        <w:ind w:left="480"/>
        <w:rPr>
          <w:rFonts w:ascii="宋体" w:hAnsi="宋体"/>
        </w:rPr>
      </w:pPr>
      <w:r>
        <w:rPr>
          <w:rFonts w:ascii="宋体" w:hAnsi="宋体"/>
        </w:rPr>
        <w:t>乙方以网站公告的</w:t>
      </w:r>
      <w:r>
        <w:rPr>
          <w:rFonts w:hint="eastAsia" w:ascii="宋体" w:hAnsi="宋体"/>
        </w:rPr>
        <w:t>形式</w:t>
      </w:r>
      <w:r>
        <w:rPr>
          <w:rFonts w:ascii="宋体" w:hAnsi="宋体"/>
        </w:rPr>
        <w:t>将认证要求的任何变更通知获证客户。必要时以书面文件送达。</w:t>
      </w:r>
    </w:p>
    <w:p w14:paraId="2F763577">
      <w:pPr>
        <w:spacing w:after="120" w:afterLines="50" w:line="400" w:lineRule="exact"/>
        <w:ind w:right="120" w:firstLine="480"/>
        <w:jc w:val="both"/>
        <w:rPr>
          <w:rFonts w:ascii="宋体" w:hAnsi="宋体"/>
        </w:rPr>
      </w:pPr>
      <w:r>
        <w:rPr>
          <w:rFonts w:ascii="宋体" w:hAnsi="宋体"/>
        </w:rPr>
        <w:t>甲方确认：乙方任何书面文件或通知送达《认证申请书》载明的联系人（含电子邮箱）的视为有效送达，乙方在官方网站上发布的通知公告视为有效送达。甲方如变更上述联系人，须填写《获证组织信息通报表》通知乙方。如因甲方未对确定的联系地址、联系方式、指定联系人及其联系方式进行及时通知，导致乙方有关文件无法有效送达的，甲方不得对因此导致的任何不利或损失向乙方主张权利。</w:t>
      </w:r>
    </w:p>
    <w:bookmarkEnd w:id="1"/>
    <w:p w14:paraId="64EDF34A">
      <w:pPr>
        <w:spacing w:after="120" w:afterLines="50" w:line="258" w:lineRule="exact"/>
        <w:rPr>
          <w:rFonts w:eastAsia="Times New Roman"/>
        </w:rPr>
      </w:pPr>
    </w:p>
    <w:p w14:paraId="179B4EA7">
      <w:pPr>
        <w:spacing w:before="60" w:beforeLines="25" w:after="120" w:afterLines="50"/>
        <w:rPr>
          <w:rFonts w:ascii="宋体" w:hAnsi="宋体"/>
          <w:b/>
          <w:bCs/>
        </w:rPr>
      </w:pPr>
      <w:r>
        <w:rPr>
          <w:rFonts w:hint="eastAsia" w:ascii="宋体" w:hAnsi="宋体"/>
          <w:b/>
        </w:rPr>
        <w:t>九</w:t>
      </w:r>
      <w:r>
        <w:rPr>
          <w:rFonts w:ascii="宋体" w:hAnsi="宋体"/>
          <w:b/>
        </w:rPr>
        <w:t>、</w:t>
      </w:r>
      <w:r>
        <w:rPr>
          <w:rFonts w:hint="eastAsia" w:ascii="宋体" w:hAnsi="宋体"/>
          <w:b/>
        </w:rPr>
        <w:t>其他</w:t>
      </w:r>
      <w:r>
        <w:rPr>
          <w:rFonts w:hint="eastAsia" w:ascii="宋体" w:hAnsi="宋体"/>
          <w:b/>
          <w:bCs/>
        </w:rPr>
        <w:t>事宜</w:t>
      </w:r>
    </w:p>
    <w:p w14:paraId="3C251E4E">
      <w:pPr>
        <w:spacing w:line="369" w:lineRule="exact"/>
        <w:ind w:left="480" w:hanging="484"/>
        <w:jc w:val="both"/>
        <w:rPr>
          <w:rFonts w:hint="default" w:eastAsia="宋体"/>
          <w:lang w:val="en-US" w:eastAsia="zh-CN"/>
        </w:rPr>
      </w:pPr>
      <w:r>
        <w:rPr>
          <w:rFonts w:eastAsia="Times New Roman"/>
        </w:rPr>
        <w:t xml:space="preserve">9.1 </w:t>
      </w:r>
      <w:r>
        <w:rPr>
          <w:rFonts w:hint="eastAsia" w:ascii="宋体" w:hAnsi="宋体" w:cs="宋体"/>
        </w:rPr>
        <w:t>甲方是否需要专项增值税票：</w:t>
      </w:r>
      <w:sdt>
        <w:sdtPr>
          <w:rPr>
            <w:rFonts w:hint="eastAsia" w:ascii="宋体" w:hAnsi="宋体" w:eastAsia="宋体" w:cs="Times New Roman"/>
            <w:kern w:val="2"/>
            <w:sz w:val="21"/>
            <w:szCs w:val="21"/>
            <w:lang w:val="en-US" w:eastAsia="zh-CN" w:bidi="ar-SA"/>
          </w:rPr>
          <w:id w:val="14747097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否</w:t>
      </w:r>
      <w:r>
        <w:rPr>
          <w:rFonts w:eastAsia="Times New Roman"/>
        </w:rPr>
        <w:t xml:space="preserve"> </w:t>
      </w:r>
      <w:sdt>
        <w:sdtPr>
          <w:rPr>
            <w:rFonts w:hint="eastAsia" w:ascii="宋体" w:hAnsi="宋体" w:eastAsia="宋体" w:cs="Times New Roman"/>
            <w:kern w:val="2"/>
            <w:sz w:val="21"/>
            <w:szCs w:val="21"/>
            <w:lang w:val="en-US" w:eastAsia="zh-CN" w:bidi="ar-SA"/>
          </w:rPr>
          <w:id w:val="14747287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是</w:t>
      </w:r>
      <w:r>
        <w:rPr>
          <w:rFonts w:hint="eastAsia" w:ascii="宋体" w:hAnsi="宋体" w:cs="宋体"/>
          <w:lang w:val="en-US" w:eastAsia="zh-CN"/>
        </w:rPr>
        <w:t xml:space="preserve">  </w:t>
      </w:r>
    </w:p>
    <w:p w14:paraId="770874AB">
      <w:pPr>
        <w:spacing w:line="369" w:lineRule="exact"/>
        <w:ind w:left="480" w:hanging="484"/>
        <w:jc w:val="both"/>
      </w:pPr>
      <w:r>
        <w:rPr>
          <w:rFonts w:eastAsia="Times New Roman"/>
        </w:rPr>
        <w:t xml:space="preserve">9.2 </w:t>
      </w:r>
      <w:r>
        <w:rPr>
          <w:rFonts w:hint="eastAsia" w:ascii="宋体" w:hAnsi="宋体" w:cs="宋体"/>
        </w:rPr>
        <w:t>甲方是否为一般纳税人：</w:t>
      </w:r>
      <w:r>
        <w:rPr>
          <w:rFonts w:eastAsia="Times New Roman"/>
        </w:rPr>
        <w:t xml:space="preserve"> </w:t>
      </w:r>
      <w:sdt>
        <w:sdtPr>
          <w:rPr>
            <w:rFonts w:hint="eastAsia" w:ascii="宋体" w:hAnsi="宋体" w:eastAsia="宋体" w:cs="Times New Roman"/>
            <w:kern w:val="2"/>
            <w:sz w:val="21"/>
            <w:szCs w:val="21"/>
            <w:lang w:val="en-US" w:eastAsia="zh-CN" w:bidi="ar-SA"/>
          </w:rPr>
          <w:id w:val="14746584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否</w:t>
      </w:r>
      <w:r>
        <w:rPr>
          <w:rFonts w:eastAsia="Times New Roman"/>
        </w:rPr>
        <w:t xml:space="preserve"> </w:t>
      </w:r>
      <w:sdt>
        <w:sdtPr>
          <w:rPr>
            <w:rFonts w:hint="eastAsia" w:ascii="宋体" w:hAnsi="宋体" w:eastAsia="宋体" w:cs="Times New Roman"/>
            <w:kern w:val="2"/>
            <w:sz w:val="21"/>
            <w:szCs w:val="21"/>
            <w:lang w:val="en-US" w:eastAsia="zh-CN" w:bidi="ar-SA"/>
          </w:rPr>
          <w:id w:val="14747830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是</w:t>
      </w:r>
      <w:r>
        <w:rPr>
          <w:rFonts w:hint="eastAsia" w:ascii="宋体" w:hAnsi="宋体" w:cs="宋体"/>
          <w:lang w:val="en-US" w:eastAsia="zh-CN"/>
        </w:rPr>
        <w:t xml:space="preserve"> </w:t>
      </w:r>
      <w:r>
        <w:rPr>
          <w:rFonts w:hint="eastAsia" w:ascii="宋体" w:hAnsi="宋体" w:cs="宋体"/>
        </w:rPr>
        <w:t>，请提交增值税一般纳税人资格认定通知书及以下信息：</w:t>
      </w:r>
    </w:p>
    <w:p w14:paraId="1A70B843">
      <w:pPr>
        <w:adjustRightInd w:val="0"/>
        <w:snapToGrid w:val="0"/>
        <w:spacing w:line="360" w:lineRule="auto"/>
        <w:ind w:right="120"/>
        <w:jc w:val="both"/>
      </w:pPr>
      <w:r>
        <w:rPr>
          <w:rFonts w:hint="eastAsia"/>
        </w:rPr>
        <w:t>纳税人名称：</w:t>
      </w:r>
      <w:r>
        <w:rPr>
          <w:rFonts w:hint="eastAsia"/>
          <w:u w:val="single"/>
        </w:rPr>
        <w:t xml:space="preserve">                                                                                                                                   </w:t>
      </w:r>
    </w:p>
    <w:p w14:paraId="7159AACB">
      <w:pPr>
        <w:adjustRightInd w:val="0"/>
        <w:snapToGrid w:val="0"/>
        <w:spacing w:line="360" w:lineRule="auto"/>
        <w:ind w:right="120"/>
        <w:jc w:val="both"/>
      </w:pPr>
      <w:r>
        <w:rPr>
          <w:rFonts w:hint="eastAsia"/>
        </w:rPr>
        <w:t>开户行名称：</w:t>
      </w:r>
      <w:r>
        <w:rPr>
          <w:rFonts w:hint="eastAsia"/>
          <w:u w:val="single"/>
        </w:rPr>
        <w:t xml:space="preserve">                                                                                                                                   </w:t>
      </w:r>
    </w:p>
    <w:p w14:paraId="17FA2064">
      <w:pPr>
        <w:adjustRightInd w:val="0"/>
        <w:snapToGrid w:val="0"/>
        <w:spacing w:line="360" w:lineRule="auto"/>
        <w:ind w:right="120"/>
        <w:jc w:val="both"/>
      </w:pPr>
      <w:r>
        <w:rPr>
          <w:rFonts w:hint="eastAsia"/>
        </w:rPr>
        <w:t>账            号：</w:t>
      </w:r>
      <w:r>
        <w:rPr>
          <w:rFonts w:hint="eastAsia"/>
          <w:u w:val="single"/>
        </w:rPr>
        <w:t xml:space="preserve">                                                                                                                                     </w:t>
      </w:r>
      <w:r>
        <w:rPr>
          <w:rFonts w:hint="eastAsia"/>
        </w:rPr>
        <w:t xml:space="preserve"> </w:t>
      </w:r>
    </w:p>
    <w:p w14:paraId="71B94C81">
      <w:pPr>
        <w:adjustRightInd w:val="0"/>
        <w:snapToGrid w:val="0"/>
        <w:spacing w:line="360" w:lineRule="auto"/>
        <w:ind w:right="120"/>
        <w:jc w:val="both"/>
      </w:pPr>
      <w:r>
        <w:rPr>
          <w:rFonts w:hint="eastAsia"/>
        </w:rPr>
        <w:t>纳税人识别号：</w:t>
      </w:r>
      <w:r>
        <w:rPr>
          <w:rFonts w:hint="eastAsia"/>
          <w:u w:val="single"/>
        </w:rPr>
        <w:t xml:space="preserve">                                                                                                                                </w:t>
      </w:r>
    </w:p>
    <w:p w14:paraId="6CB8E932">
      <w:pPr>
        <w:adjustRightInd w:val="0"/>
        <w:snapToGrid w:val="0"/>
        <w:spacing w:line="360" w:lineRule="auto"/>
        <w:ind w:right="120"/>
        <w:jc w:val="both"/>
      </w:pPr>
      <w:r>
        <w:rPr>
          <w:rFonts w:hint="eastAsia"/>
        </w:rPr>
        <w:t xml:space="preserve">电            话： </w:t>
      </w:r>
      <w:r>
        <w:rPr>
          <w:rFonts w:hint="eastAsia"/>
          <w:u w:val="single"/>
        </w:rPr>
        <w:t xml:space="preserve">                                                                                                                                   </w:t>
      </w:r>
    </w:p>
    <w:p w14:paraId="0CD71895">
      <w:pPr>
        <w:adjustRightInd w:val="0"/>
        <w:snapToGrid w:val="0"/>
        <w:spacing w:line="360" w:lineRule="auto"/>
        <w:ind w:right="120"/>
        <w:jc w:val="both"/>
      </w:pPr>
      <w:r>
        <w:rPr>
          <w:rFonts w:hint="eastAsia"/>
        </w:rPr>
        <w:t>地            址：</w:t>
      </w:r>
      <w:r>
        <w:rPr>
          <w:rFonts w:hint="eastAsia"/>
          <w:u w:val="single"/>
        </w:rPr>
        <w:t xml:space="preserve">                                                                                                                                   </w:t>
      </w:r>
    </w:p>
    <w:p w14:paraId="32D6B185">
      <w:pPr>
        <w:spacing w:line="292" w:lineRule="exact"/>
      </w:pPr>
      <w:r>
        <w:rPr>
          <w:rFonts w:eastAsia="Times New Roman"/>
        </w:rPr>
        <w:t xml:space="preserve">9.3 </w:t>
      </w:r>
      <w:r>
        <w:rPr>
          <w:rFonts w:ascii="宋体" w:hAnsi="宋体"/>
        </w:rPr>
        <w:t>乙方开户银行：</w:t>
      </w:r>
      <w:r>
        <w:rPr>
          <w:rFonts w:hint="eastAsia" w:ascii="宋体" w:hAnsi="宋体"/>
          <w:u w:val="single"/>
        </w:rPr>
        <w:t>上海达信诚认证有限公司</w:t>
      </w:r>
    </w:p>
    <w:p w14:paraId="7165074A">
      <w:pPr>
        <w:spacing w:line="292" w:lineRule="exact"/>
      </w:pPr>
    </w:p>
    <w:p w14:paraId="4BD5A921">
      <w:pPr>
        <w:spacing w:line="360" w:lineRule="auto"/>
        <w:rPr>
          <w:u w:val="single"/>
        </w:rPr>
      </w:pPr>
      <w:r>
        <w:rPr>
          <w:rFonts w:hint="eastAsia"/>
        </w:rPr>
        <w:t>账号：</w:t>
      </w:r>
      <w:r>
        <w:rPr>
          <w:rFonts w:hint="eastAsia"/>
          <w:u w:val="single"/>
        </w:rPr>
        <w:t>31050171410000000298</w:t>
      </w:r>
      <w:r>
        <w:t xml:space="preserve"> </w:t>
      </w:r>
      <w:r>
        <w:rPr>
          <w:rFonts w:hint="eastAsia"/>
        </w:rPr>
        <w:t xml:space="preserve">        税号：</w:t>
      </w:r>
      <w:r>
        <w:rPr>
          <w:rFonts w:hint="eastAsia"/>
          <w:u w:val="single"/>
        </w:rPr>
        <w:t>91310115MA1K49177M</w:t>
      </w:r>
    </w:p>
    <w:p w14:paraId="5EC62B95">
      <w:pPr>
        <w:spacing w:line="360" w:lineRule="auto"/>
      </w:pPr>
      <w:r>
        <w:rPr>
          <w:rFonts w:hint="eastAsia"/>
        </w:rPr>
        <w:t>开户银行：中国建设银行股份有限公司上海西康路支行</w:t>
      </w:r>
    </w:p>
    <w:p w14:paraId="7382CFBD">
      <w:pPr>
        <w:spacing w:line="360" w:lineRule="auto"/>
      </w:pPr>
      <w:r>
        <w:rPr>
          <w:rFonts w:hint="eastAsia"/>
        </w:rPr>
        <w:t>电话：4000-939-838</w:t>
      </w:r>
      <w:r>
        <w:t xml:space="preserve">  </w:t>
      </w:r>
    </w:p>
    <w:p w14:paraId="7C6872FA">
      <w:pPr>
        <w:spacing w:line="360" w:lineRule="auto"/>
        <w:rPr>
          <w:rFonts w:eastAsia="Times New Roman"/>
        </w:rPr>
      </w:pPr>
      <w:r>
        <w:t xml:space="preserve"> </w:t>
      </w:r>
      <w:r>
        <w:rPr>
          <w:rFonts w:hint="eastAsia"/>
        </w:rPr>
        <w:t>地址：</w:t>
      </w:r>
      <w:r>
        <w:rPr>
          <w:rFonts w:hint="eastAsia"/>
          <w:kern w:val="2"/>
          <w:sz w:val="21"/>
          <w:szCs w:val="21"/>
        </w:rPr>
        <w:t>上海市静安区共和新路3737号1203室</w:t>
      </w:r>
      <w:r>
        <w:t>;</w:t>
      </w:r>
    </w:p>
    <w:p w14:paraId="4E0FE19F">
      <w:pPr>
        <w:spacing w:after="120" w:afterLines="50" w:line="400" w:lineRule="exact"/>
        <w:ind w:right="120"/>
        <w:jc w:val="both"/>
        <w:rPr>
          <w:rFonts w:ascii="宋体" w:hAnsi="宋体"/>
        </w:rPr>
      </w:pPr>
      <w:r>
        <w:rPr>
          <w:rFonts w:eastAsia="Times New Roman"/>
        </w:rPr>
        <w:t>9.4</w:t>
      </w:r>
      <w:r>
        <w:rPr>
          <w:rFonts w:hint="eastAsia" w:ascii="宋体" w:hAnsi="宋体"/>
        </w:rPr>
        <w:t>甲方须按《管理体系认证申请书》的要求提交资料，乙方对申请书评审通过后方可安排审核。评审中涉及合同有关内容变更时，以双方文字确认为准。再认证前，甲方应重新向乙方提交《管理体系认证申请书》及所要求资料。</w:t>
      </w:r>
    </w:p>
    <w:p w14:paraId="524F73E4">
      <w:pPr>
        <w:spacing w:after="120" w:afterLines="50" w:line="400" w:lineRule="exact"/>
        <w:ind w:right="120" w:firstLine="480"/>
        <w:jc w:val="both"/>
        <w:rPr>
          <w:rFonts w:ascii="宋体" w:hAnsi="宋体"/>
        </w:rPr>
      </w:pPr>
      <w:r>
        <w:rPr>
          <w:rFonts w:hint="eastAsia" w:ascii="宋体" w:hAnsi="宋体"/>
        </w:rPr>
        <w:t>本合同未尽事宜，甲乙双方可协商订立补充条款作为本合同的附件。</w:t>
      </w:r>
    </w:p>
    <w:p w14:paraId="4D1DD795">
      <w:pPr>
        <w:spacing w:after="120" w:afterLines="50" w:line="400" w:lineRule="exact"/>
        <w:ind w:right="120" w:firstLine="480"/>
        <w:jc w:val="both"/>
        <w:rPr>
          <w:rFonts w:ascii="宋体" w:hAnsi="宋体"/>
        </w:rPr>
      </w:pPr>
    </w:p>
    <w:p w14:paraId="0CE43C3C">
      <w:pPr>
        <w:spacing w:after="120" w:afterLines="50" w:line="400" w:lineRule="exact"/>
        <w:ind w:right="120" w:firstLine="480"/>
        <w:jc w:val="both"/>
        <w:rPr>
          <w:rFonts w:ascii="宋体" w:hAnsi="宋体"/>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7"/>
        <w:gridCol w:w="5039"/>
      </w:tblGrid>
      <w:tr w14:paraId="4F7D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7" w:type="dxa"/>
          </w:tcPr>
          <w:p w14:paraId="2AE779C1">
            <w:pPr>
              <w:spacing w:after="120" w:afterLines="50" w:line="312" w:lineRule="auto"/>
              <w:ind w:right="119"/>
              <w:jc w:val="both"/>
              <w:rPr>
                <w:rFonts w:ascii="宋体" w:hAnsi="宋体"/>
                <w:b/>
                <w:bCs/>
                <w:kern w:val="2"/>
                <w:sz w:val="21"/>
                <w:szCs w:val="21"/>
              </w:rPr>
            </w:pPr>
            <w:r>
              <w:rPr>
                <w:rFonts w:hint="eastAsia" w:ascii="宋体" w:hAnsi="宋体"/>
                <w:b/>
                <w:bCs/>
                <w:kern w:val="2"/>
                <w:sz w:val="24"/>
                <w:szCs w:val="24"/>
              </w:rPr>
              <w:t>甲方</w:t>
            </w:r>
          </w:p>
          <w:p w14:paraId="0D369E2F">
            <w:pPr>
              <w:spacing w:after="120" w:afterLines="50" w:line="312" w:lineRule="auto"/>
              <w:ind w:right="119"/>
              <w:jc w:val="both"/>
              <w:rPr>
                <w:rFonts w:ascii="宋体" w:hAnsi="宋体"/>
                <w:kern w:val="2"/>
                <w:sz w:val="21"/>
                <w:szCs w:val="21"/>
              </w:rPr>
            </w:pPr>
            <w:r>
              <w:rPr>
                <w:rFonts w:hint="eastAsia" w:ascii="宋体" w:hAnsi="宋体"/>
                <w:kern w:val="2"/>
                <w:sz w:val="21"/>
                <w:szCs w:val="21"/>
              </w:rPr>
              <w:t>地址：</w:t>
            </w:r>
          </w:p>
          <w:p w14:paraId="035F25FA">
            <w:pPr>
              <w:spacing w:after="120" w:afterLines="50" w:line="312" w:lineRule="auto"/>
              <w:ind w:right="119"/>
              <w:jc w:val="both"/>
              <w:rPr>
                <w:rFonts w:ascii="宋体" w:hAnsi="宋体"/>
                <w:kern w:val="2"/>
                <w:sz w:val="21"/>
                <w:szCs w:val="21"/>
              </w:rPr>
            </w:pPr>
            <w:r>
              <w:rPr>
                <w:rFonts w:hint="eastAsia" w:ascii="宋体" w:hAnsi="宋体"/>
                <w:kern w:val="2"/>
                <w:sz w:val="21"/>
                <w:szCs w:val="21"/>
              </w:rPr>
              <w:t>联系人：</w:t>
            </w:r>
          </w:p>
          <w:p w14:paraId="7440A46F">
            <w:pPr>
              <w:spacing w:after="120" w:afterLines="50" w:line="312" w:lineRule="auto"/>
              <w:ind w:right="119"/>
              <w:jc w:val="both"/>
              <w:rPr>
                <w:rFonts w:ascii="宋体" w:hAnsi="宋体"/>
                <w:kern w:val="2"/>
                <w:sz w:val="21"/>
                <w:szCs w:val="21"/>
              </w:rPr>
            </w:pPr>
            <w:r>
              <w:rPr>
                <w:rFonts w:hint="eastAsia" w:ascii="宋体" w:hAnsi="宋体"/>
                <w:kern w:val="2"/>
                <w:sz w:val="21"/>
                <w:szCs w:val="21"/>
              </w:rPr>
              <w:t xml:space="preserve">电话：            </w:t>
            </w:r>
          </w:p>
          <w:p w14:paraId="6EF13480">
            <w:pPr>
              <w:spacing w:after="120" w:afterLines="50" w:line="312" w:lineRule="auto"/>
              <w:ind w:right="119"/>
              <w:jc w:val="both"/>
              <w:rPr>
                <w:rFonts w:ascii="宋体" w:hAnsi="宋体"/>
                <w:kern w:val="2"/>
                <w:sz w:val="21"/>
                <w:szCs w:val="21"/>
              </w:rPr>
            </w:pPr>
            <w:r>
              <w:rPr>
                <w:rFonts w:hint="eastAsia" w:ascii="宋体" w:hAnsi="宋体"/>
                <w:kern w:val="2"/>
                <w:sz w:val="21"/>
                <w:szCs w:val="21"/>
              </w:rPr>
              <w:t>传真：</w:t>
            </w:r>
          </w:p>
          <w:p w14:paraId="36780E35">
            <w:pPr>
              <w:spacing w:after="120" w:afterLines="50" w:line="312" w:lineRule="auto"/>
              <w:ind w:right="119"/>
              <w:jc w:val="both"/>
              <w:rPr>
                <w:rFonts w:ascii="宋体" w:hAnsi="宋体"/>
                <w:kern w:val="2"/>
                <w:sz w:val="21"/>
                <w:szCs w:val="21"/>
              </w:rPr>
            </w:pPr>
            <w:r>
              <w:rPr>
                <w:rFonts w:hint="eastAsia" w:ascii="宋体" w:hAnsi="宋体"/>
                <w:kern w:val="2"/>
                <w:sz w:val="21"/>
                <w:szCs w:val="21"/>
              </w:rPr>
              <w:t>法定代表人或委托人（签章）：</w:t>
            </w:r>
          </w:p>
          <w:p w14:paraId="36C5DCE6">
            <w:pPr>
              <w:spacing w:after="120" w:afterLines="50" w:line="312" w:lineRule="auto"/>
              <w:ind w:right="119"/>
              <w:jc w:val="both"/>
              <w:rPr>
                <w:rFonts w:ascii="宋体" w:hAnsi="宋体"/>
                <w:kern w:val="2"/>
                <w:sz w:val="24"/>
                <w:szCs w:val="22"/>
              </w:rPr>
            </w:pPr>
            <w:r>
              <w:rPr>
                <w:rFonts w:hint="eastAsia" w:ascii="宋体" w:hAnsi="宋体"/>
                <w:kern w:val="2"/>
                <w:sz w:val="21"/>
                <w:szCs w:val="21"/>
              </w:rPr>
              <w:t>日期：     年   月   日</w:t>
            </w:r>
          </w:p>
        </w:tc>
        <w:tc>
          <w:tcPr>
            <w:tcW w:w="5039" w:type="dxa"/>
          </w:tcPr>
          <w:p w14:paraId="5FB82EA2">
            <w:pPr>
              <w:spacing w:after="120" w:afterLines="50" w:line="312" w:lineRule="auto"/>
              <w:ind w:right="119"/>
              <w:jc w:val="both"/>
              <w:rPr>
                <w:rFonts w:ascii="宋体" w:hAnsi="宋体"/>
                <w:b/>
                <w:bCs/>
                <w:kern w:val="2"/>
                <w:sz w:val="24"/>
                <w:szCs w:val="24"/>
              </w:rPr>
            </w:pPr>
            <w:r>
              <w:rPr>
                <w:rFonts w:hint="eastAsia" w:ascii="宋体" w:hAnsi="宋体"/>
                <w:b/>
                <w:bCs/>
                <w:kern w:val="2"/>
                <w:sz w:val="24"/>
                <w:szCs w:val="24"/>
              </w:rPr>
              <w:t>乙方</w:t>
            </w:r>
          </w:p>
          <w:p w14:paraId="37E1D6D7">
            <w:pPr>
              <w:spacing w:line="600" w:lineRule="auto"/>
              <w:ind w:right="120"/>
              <w:jc w:val="both"/>
              <w:rPr>
                <w:rFonts w:ascii="Calibri" w:hAnsi="Calibri"/>
                <w:kern w:val="2"/>
                <w:sz w:val="21"/>
                <w:szCs w:val="21"/>
              </w:rPr>
            </w:pPr>
            <w:r>
              <w:rPr>
                <w:rFonts w:hint="eastAsia" w:ascii="宋体" w:hAnsi="宋体"/>
                <w:kern w:val="2"/>
                <w:sz w:val="21"/>
                <w:szCs w:val="21"/>
              </w:rPr>
              <w:t>地 址：</w:t>
            </w:r>
            <w:r>
              <w:rPr>
                <w:rFonts w:hint="eastAsia" w:ascii="Calibri" w:hAnsi="Calibri"/>
                <w:kern w:val="2"/>
                <w:sz w:val="21"/>
                <w:szCs w:val="21"/>
              </w:rPr>
              <w:t>上海市静安区共和新路3737号1203室</w:t>
            </w:r>
          </w:p>
          <w:p w14:paraId="6DFBD5B6">
            <w:pPr>
              <w:spacing w:line="600" w:lineRule="auto"/>
              <w:ind w:right="120"/>
              <w:jc w:val="both"/>
              <w:rPr>
                <w:rFonts w:ascii="Calibri" w:hAnsi="Calibri"/>
                <w:kern w:val="2"/>
                <w:sz w:val="21"/>
                <w:szCs w:val="21"/>
              </w:rPr>
            </w:pPr>
            <w:r>
              <w:rPr>
                <w:rFonts w:hint="eastAsia" w:ascii="宋体" w:hAnsi="宋体"/>
                <w:kern w:val="2"/>
                <w:sz w:val="21"/>
                <w:szCs w:val="21"/>
              </w:rPr>
              <w:t>邮箱：</w:t>
            </w:r>
            <w:r>
              <w:rPr>
                <w:rStyle w:val="8"/>
                <w:rFonts w:hint="eastAsia" w:ascii="宋体" w:hAnsi="宋体"/>
                <w:color w:val="auto"/>
                <w:kern w:val="2"/>
                <w:sz w:val="20"/>
                <w:szCs w:val="20"/>
              </w:rPr>
              <w:t>zelv2021@163.com</w:t>
            </w:r>
          </w:p>
          <w:p w14:paraId="71429EA0">
            <w:pPr>
              <w:spacing w:line="600" w:lineRule="auto"/>
              <w:ind w:right="120"/>
              <w:jc w:val="both"/>
              <w:rPr>
                <w:rFonts w:ascii="Calibri" w:hAnsi="Calibri"/>
                <w:kern w:val="2"/>
                <w:sz w:val="21"/>
                <w:szCs w:val="21"/>
              </w:rPr>
            </w:pPr>
            <w:r>
              <w:rPr>
                <w:rFonts w:hint="eastAsia" w:ascii="Calibri" w:hAnsi="Calibri"/>
                <w:kern w:val="2"/>
                <w:sz w:val="21"/>
                <w:szCs w:val="21"/>
              </w:rPr>
              <w:t>电  话：</w:t>
            </w:r>
            <w:r>
              <w:rPr>
                <w:rFonts w:ascii="Calibri" w:hAnsi="Calibri"/>
                <w:kern w:val="2"/>
                <w:sz w:val="21"/>
                <w:szCs w:val="21"/>
              </w:rPr>
              <w:t xml:space="preserve">4000-939-838    </w:t>
            </w:r>
            <w:r>
              <w:rPr>
                <w:rFonts w:hint="eastAsia" w:ascii="Calibri" w:hAnsi="Calibri"/>
                <w:kern w:val="2"/>
                <w:sz w:val="21"/>
                <w:szCs w:val="21"/>
              </w:rPr>
              <w:t xml:space="preserve"> 传  真: +86 21 </w:t>
            </w:r>
            <w:r>
              <w:rPr>
                <w:rFonts w:ascii="Calibri" w:hAnsi="Calibri"/>
                <w:kern w:val="2"/>
                <w:sz w:val="21"/>
                <w:szCs w:val="21"/>
              </w:rPr>
              <w:t>62567868</w:t>
            </w:r>
          </w:p>
          <w:p w14:paraId="23CC558A">
            <w:pPr>
              <w:spacing w:after="120" w:afterLines="50" w:line="312" w:lineRule="auto"/>
              <w:ind w:left="798" w:right="119" w:hanging="798" w:hangingChars="380"/>
              <w:jc w:val="both"/>
              <w:rPr>
                <w:rFonts w:ascii="宋体" w:hAnsi="宋体"/>
                <w:kern w:val="2"/>
                <w:sz w:val="21"/>
                <w:szCs w:val="21"/>
              </w:rPr>
            </w:pPr>
            <w:r>
              <w:rPr>
                <w:rFonts w:hint="eastAsia" w:ascii="宋体" w:hAnsi="宋体"/>
                <w:kern w:val="2"/>
                <w:sz w:val="21"/>
                <w:szCs w:val="21"/>
              </w:rPr>
              <w:t>法定代表人或委托人（签章）：</w:t>
            </w:r>
          </w:p>
          <w:p w14:paraId="70FA5AE2">
            <w:pPr>
              <w:spacing w:after="120" w:afterLines="50" w:line="312" w:lineRule="auto"/>
              <w:ind w:left="798" w:right="119" w:hanging="798" w:hangingChars="380"/>
              <w:jc w:val="both"/>
              <w:rPr>
                <w:rFonts w:ascii="宋体" w:hAnsi="宋体"/>
                <w:kern w:val="2"/>
                <w:sz w:val="21"/>
                <w:szCs w:val="21"/>
              </w:rPr>
            </w:pPr>
            <w:r>
              <w:rPr>
                <w:rFonts w:hint="eastAsia" w:ascii="宋体" w:hAnsi="宋体"/>
                <w:kern w:val="2"/>
                <w:sz w:val="21"/>
                <w:szCs w:val="21"/>
              </w:rPr>
              <w:t>日期：     年     月     日</w:t>
            </w:r>
          </w:p>
        </w:tc>
      </w:tr>
    </w:tbl>
    <w:p w14:paraId="1D020A16">
      <w:pPr>
        <w:spacing w:after="120" w:afterLines="50" w:line="400" w:lineRule="exact"/>
        <w:ind w:right="120"/>
        <w:jc w:val="both"/>
        <w:rPr>
          <w:rFonts w:ascii="宋体" w:hAnsi="宋体"/>
          <w:sz w:val="24"/>
        </w:rPr>
      </w:pPr>
    </w:p>
    <w:p w14:paraId="7249AA15">
      <w:pPr>
        <w:spacing w:after="120" w:afterLines="50" w:line="600" w:lineRule="auto"/>
        <w:ind w:right="120" w:firstLine="480"/>
        <w:jc w:val="both"/>
        <w:rPr>
          <w:sz w:val="18"/>
          <w:szCs w:val="18"/>
        </w:rPr>
      </w:pPr>
      <w:bookmarkStart w:id="4" w:name="_GoBack"/>
      <w:bookmarkEnd w:id="4"/>
    </w:p>
    <w:sectPr>
      <w:pgSz w:w="11900" w:h="17340"/>
      <w:pgMar w:top="1440" w:right="1080" w:bottom="1440" w:left="1080" w:header="85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C3CB">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61CD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9g2NYBAACy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r7izAlLA7/8+H75+fvy6xtb&#10;pvb0ASrKuguUh8NrP9DSzH4gZ1I9tNGmP+lhFKfmnq/NVQMymS6tV+t1SSFJsflA+MX99RAB3ypv&#10;WTJqHml6uani9B5wTJ1TUjXnb7UxeYLG/eUgzOQpEveRY7Jw2A+ToL1vzqSHngHV6Xz8yllPS1Bz&#10;RzvPmXnnqMdpX2YjzsZ+NoSTdLHmyNlovsG8V4kIhFdHJHaZdCo91psY0Siz7Gnt0q48POes+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719g2NYBAACyAwAADgAAAAAAAAABACAAAAAe&#10;AQAAZHJzL2Uyb0RvYy54bWxQSwUGAAAAAAYABgBZAQAAZgUAAAAA&#10;">
              <v:fill on="f" focussize="0,0"/>
              <v:stroke on="f"/>
              <v:imagedata o:title=""/>
              <o:lock v:ext="edit" aspectratio="f"/>
              <v:textbox inset="0mm,0mm,0mm,0mm" style="mso-fit-shape-to-text:t;">
                <w:txbxContent>
                  <w:p w14:paraId="20461CD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42E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7ED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4CD3A">
    <w:pPr>
      <w:pStyle w:val="4"/>
      <w:pBdr>
        <w:bottom w:val="single" w:color="auto" w:sz="4" w:space="1"/>
      </w:pBdr>
      <w:ind w:firstLine="90" w:firstLineChars="50"/>
      <w:jc w:val="left"/>
    </w:pPr>
    <w:r>
      <w:rPr>
        <w:rFonts w:hint="eastAsia"/>
      </w:rPr>
      <w:t>上海达信诚认证有限公司</w:t>
    </w:r>
    <w:r>
      <w:t xml:space="preserve">                                      </w:t>
    </w:r>
    <w:r>
      <w:rPr>
        <w:rFonts w:hint="eastAsia"/>
      </w:rPr>
      <w:t xml:space="preserve"> </w:t>
    </w:r>
    <w:r>
      <w:t xml:space="preserve"> </w:t>
    </w:r>
    <w:r>
      <w:rPr>
        <w:rFonts w:hint="eastAsia"/>
      </w:rPr>
      <w:t xml:space="preserve">         </w:t>
    </w:r>
    <w:r>
      <w:t xml:space="preserve"> </w:t>
    </w:r>
    <w:r>
      <w:rPr>
        <w:rFonts w:hint="eastAsia"/>
      </w:rPr>
      <w:t>Tel:4000</w:t>
    </w:r>
    <w:r>
      <w:t xml:space="preserve">-939-838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DX-JL-L03   </w:t>
    </w:r>
    <w:r>
      <w:t xml:space="preserve"> </w:t>
    </w:r>
    <w:r>
      <w:rPr>
        <w:rFonts w:hint="eastAsia"/>
      </w:rPr>
      <w:t>A/</w:t>
    </w:r>
    <w: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58D8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DF5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4B046E"/>
    <w:rsid w:val="00002563"/>
    <w:rsid w:val="0001546F"/>
    <w:rsid w:val="000402C6"/>
    <w:rsid w:val="00073B4B"/>
    <w:rsid w:val="000751CE"/>
    <w:rsid w:val="00075F13"/>
    <w:rsid w:val="00076EAF"/>
    <w:rsid w:val="00097363"/>
    <w:rsid w:val="000A4E4A"/>
    <w:rsid w:val="000F6005"/>
    <w:rsid w:val="0014214E"/>
    <w:rsid w:val="00160093"/>
    <w:rsid w:val="00176A1F"/>
    <w:rsid w:val="001927C5"/>
    <w:rsid w:val="001A3912"/>
    <w:rsid w:val="001A4B45"/>
    <w:rsid w:val="001A6F06"/>
    <w:rsid w:val="001F7FA5"/>
    <w:rsid w:val="00200766"/>
    <w:rsid w:val="002332E5"/>
    <w:rsid w:val="002A15F6"/>
    <w:rsid w:val="002B44E8"/>
    <w:rsid w:val="002E6A38"/>
    <w:rsid w:val="003658BF"/>
    <w:rsid w:val="00367FC9"/>
    <w:rsid w:val="0038732B"/>
    <w:rsid w:val="003A3398"/>
    <w:rsid w:val="003A748C"/>
    <w:rsid w:val="003E13A0"/>
    <w:rsid w:val="0040618A"/>
    <w:rsid w:val="00416A60"/>
    <w:rsid w:val="004B046E"/>
    <w:rsid w:val="004B5BE6"/>
    <w:rsid w:val="004D60E8"/>
    <w:rsid w:val="004D6249"/>
    <w:rsid w:val="00504673"/>
    <w:rsid w:val="00513FA9"/>
    <w:rsid w:val="00546625"/>
    <w:rsid w:val="00553E46"/>
    <w:rsid w:val="00563928"/>
    <w:rsid w:val="00570293"/>
    <w:rsid w:val="005907F6"/>
    <w:rsid w:val="005C3231"/>
    <w:rsid w:val="005C53BC"/>
    <w:rsid w:val="005D65DA"/>
    <w:rsid w:val="00605EFA"/>
    <w:rsid w:val="0060619E"/>
    <w:rsid w:val="00617864"/>
    <w:rsid w:val="00640292"/>
    <w:rsid w:val="00642F93"/>
    <w:rsid w:val="00646121"/>
    <w:rsid w:val="006925EC"/>
    <w:rsid w:val="006A40A7"/>
    <w:rsid w:val="006C0E9F"/>
    <w:rsid w:val="006F1F4A"/>
    <w:rsid w:val="00702054"/>
    <w:rsid w:val="00776325"/>
    <w:rsid w:val="00787F3C"/>
    <w:rsid w:val="007C750D"/>
    <w:rsid w:val="007E54A7"/>
    <w:rsid w:val="00827239"/>
    <w:rsid w:val="00883CAC"/>
    <w:rsid w:val="00887743"/>
    <w:rsid w:val="00887F7D"/>
    <w:rsid w:val="008A186D"/>
    <w:rsid w:val="008A2D24"/>
    <w:rsid w:val="008B5681"/>
    <w:rsid w:val="008E05D3"/>
    <w:rsid w:val="009054E2"/>
    <w:rsid w:val="00932253"/>
    <w:rsid w:val="00986F89"/>
    <w:rsid w:val="00987F54"/>
    <w:rsid w:val="009F38EE"/>
    <w:rsid w:val="009F693D"/>
    <w:rsid w:val="00A32418"/>
    <w:rsid w:val="00A36F7F"/>
    <w:rsid w:val="00AD3FA0"/>
    <w:rsid w:val="00AF08C1"/>
    <w:rsid w:val="00AF3358"/>
    <w:rsid w:val="00B37B13"/>
    <w:rsid w:val="00B63D8D"/>
    <w:rsid w:val="00B70908"/>
    <w:rsid w:val="00B71F99"/>
    <w:rsid w:val="00B93B00"/>
    <w:rsid w:val="00BB27B5"/>
    <w:rsid w:val="00BB6D1C"/>
    <w:rsid w:val="00BD671F"/>
    <w:rsid w:val="00BF7C91"/>
    <w:rsid w:val="00C363AC"/>
    <w:rsid w:val="00C5086A"/>
    <w:rsid w:val="00CB59D3"/>
    <w:rsid w:val="00CD0AAD"/>
    <w:rsid w:val="00CE24F6"/>
    <w:rsid w:val="00CE2ABD"/>
    <w:rsid w:val="00CF4ABD"/>
    <w:rsid w:val="00D16402"/>
    <w:rsid w:val="00D455A2"/>
    <w:rsid w:val="00D55158"/>
    <w:rsid w:val="00D72AE6"/>
    <w:rsid w:val="00D74D9C"/>
    <w:rsid w:val="00D87B74"/>
    <w:rsid w:val="00DA4808"/>
    <w:rsid w:val="00DA5944"/>
    <w:rsid w:val="00DB6437"/>
    <w:rsid w:val="00DF14D1"/>
    <w:rsid w:val="00E25FFD"/>
    <w:rsid w:val="00E26826"/>
    <w:rsid w:val="00E60A87"/>
    <w:rsid w:val="00E820AD"/>
    <w:rsid w:val="00EF017D"/>
    <w:rsid w:val="00F06DBF"/>
    <w:rsid w:val="00F345C6"/>
    <w:rsid w:val="00F47204"/>
    <w:rsid w:val="00FB1EA8"/>
    <w:rsid w:val="00FB5C00"/>
    <w:rsid w:val="00FF12E9"/>
    <w:rsid w:val="025B5883"/>
    <w:rsid w:val="02C52EF3"/>
    <w:rsid w:val="02FE0807"/>
    <w:rsid w:val="030C28D9"/>
    <w:rsid w:val="0331355A"/>
    <w:rsid w:val="03566BEB"/>
    <w:rsid w:val="084E100D"/>
    <w:rsid w:val="0E8B3FE7"/>
    <w:rsid w:val="107333DA"/>
    <w:rsid w:val="14710D73"/>
    <w:rsid w:val="16AB5C70"/>
    <w:rsid w:val="170E62F6"/>
    <w:rsid w:val="1A371768"/>
    <w:rsid w:val="1C9B1FB7"/>
    <w:rsid w:val="22475091"/>
    <w:rsid w:val="25336CD1"/>
    <w:rsid w:val="26467F09"/>
    <w:rsid w:val="28C3509B"/>
    <w:rsid w:val="2CEB696E"/>
    <w:rsid w:val="2EAB3078"/>
    <w:rsid w:val="31554CFE"/>
    <w:rsid w:val="34FD35C9"/>
    <w:rsid w:val="3518051D"/>
    <w:rsid w:val="358160C2"/>
    <w:rsid w:val="3C3245BA"/>
    <w:rsid w:val="3DC7543B"/>
    <w:rsid w:val="41285853"/>
    <w:rsid w:val="41436921"/>
    <w:rsid w:val="421D7CA0"/>
    <w:rsid w:val="42330CA9"/>
    <w:rsid w:val="47876268"/>
    <w:rsid w:val="48332A30"/>
    <w:rsid w:val="4A6440E3"/>
    <w:rsid w:val="4AE018C7"/>
    <w:rsid w:val="4AEE216C"/>
    <w:rsid w:val="4DDC3089"/>
    <w:rsid w:val="4FAD5B1D"/>
    <w:rsid w:val="51873D85"/>
    <w:rsid w:val="51B030D2"/>
    <w:rsid w:val="52EB0C14"/>
    <w:rsid w:val="5B8B6CF3"/>
    <w:rsid w:val="5D8601F7"/>
    <w:rsid w:val="60D34866"/>
    <w:rsid w:val="62A717A0"/>
    <w:rsid w:val="67350E4E"/>
    <w:rsid w:val="692534D8"/>
    <w:rsid w:val="69E0552B"/>
    <w:rsid w:val="69FE0052"/>
    <w:rsid w:val="6C067447"/>
    <w:rsid w:val="6C355882"/>
    <w:rsid w:val="728D2E20"/>
    <w:rsid w:val="76A5715B"/>
    <w:rsid w:val="78A3648C"/>
    <w:rsid w:val="7A72104C"/>
    <w:rsid w:val="7BED295D"/>
    <w:rsid w:val="7C214D94"/>
    <w:rsid w:val="7DFE0F9F"/>
    <w:rsid w:val="7F8B5052"/>
    <w:rsid w:val="7FEA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10"/>
    <w:qFormat/>
    <w:uiPriority w:val="9"/>
    <w:pPr>
      <w:widowControl w:val="0"/>
      <w:pBdr>
        <w:bottom w:val="single" w:color="4F81BD" w:sz="8" w:space="1"/>
      </w:pBdr>
      <w:spacing w:before="200" w:after="80"/>
      <w:jc w:val="both"/>
      <w:outlineLvl w:val="1"/>
    </w:pPr>
    <w:rPr>
      <w:rFonts w:ascii="Cambria" w:hAnsi="Cambria"/>
      <w:color w:val="365F91"/>
      <w:kern w:val="2"/>
      <w:sz w:val="24"/>
      <w:szCs w:val="2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styleId="9">
    <w:name w:val="HTML Code"/>
    <w:basedOn w:val="7"/>
    <w:unhideWhenUsed/>
    <w:qFormat/>
    <w:uiPriority w:val="99"/>
    <w:rPr>
      <w:rFonts w:ascii="Courier New" w:hAnsi="Courier New"/>
      <w:sz w:val="20"/>
    </w:rPr>
  </w:style>
  <w:style w:type="character" w:customStyle="1" w:styleId="10">
    <w:name w:val="标题 2 字符"/>
    <w:link w:val="2"/>
    <w:qFormat/>
    <w:uiPriority w:val="9"/>
    <w:rPr>
      <w:rFonts w:ascii="Cambria" w:hAnsi="Cambria" w:cs="Times New Roman"/>
      <w:color w:val="365F91"/>
      <w:kern w:val="2"/>
      <w:sz w:val="24"/>
      <w:szCs w:val="24"/>
    </w:rPr>
  </w:style>
  <w:style w:type="character" w:customStyle="1" w:styleId="11">
    <w:name w:val="页脚 字符"/>
    <w:link w:val="3"/>
    <w:qFormat/>
    <w:uiPriority w:val="99"/>
    <w:rPr>
      <w:sz w:val="18"/>
      <w:szCs w:val="18"/>
    </w:rPr>
  </w:style>
  <w:style w:type="character" w:customStyle="1" w:styleId="12">
    <w:name w:val="页眉 字符"/>
    <w:link w:val="4"/>
    <w:qFormat/>
    <w:uiPriority w:val="99"/>
    <w:rPr>
      <w:sz w:val="18"/>
      <w:szCs w:val="18"/>
    </w:rPr>
  </w:style>
  <w:style w:type="table" w:customStyle="1" w:styleId="13">
    <w:name w:val="网格型1"/>
    <w:basedOn w:val="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7dff2431-1c85-4903-84b0-0bc7492fbdb3</errorID>
      <errorWord>1.1 本次认证审核依据的标准为：</errorWord>
      <group>L1_AI</group>
      <groupName>深度校对</groupName>
      <ability>L2_AI_Title</ability>
      <abilityName>标题检查</abilityName>
      <candidateList/>
      <explain>相邻标题序号不连续。一级标题“一、认证标准、类型和范围”后，直接出现二级标题“1.1 本次认证审核依据的标准为：”，序号不连续，正常应先出现“1.”层级标题；后续类似的相邻标题序号不连续情况还有，一级标题“二、认证费用、付款及与此相关的约定”后直接出现“注册审核费”“申请费（1000元/次）”等无序号标题，一级标题“三、审核时间”后直接出现二级标题“3.1审核时间由甲乙双方协商确定……”，一级标题“四、双方的责任和权利”后直接出现二级标题“4.1 甲方应遵守乙方的认证要求……”，一级标题“五、履行期限及争议处理”后直接出现二级标题“5.1在本合同生效后……”，一级标题“六、合同生效与变更、补充”后直接出现二级标题“6.1本合同自双方签字盖章之日起生效……”</explain>
      <paraID>56A0A78B</paraID>
      <start>0</start>
      <end>17</end>
      <status>ignored</status>
      <modifiedWord/>
      <trackRevisions>false</trackRevisions>
    </reviewItem>
    <reviewItem>
      <errorID>b6062edc-1285-46f3-b9bb-b7323c644146</errorID>
      <errorWord>。</errorWord>
      <group>L1_Punc</group>
      <groupName>标点问题</groupName>
      <ability>L2_Punc</ability>
      <abilityName>标点符号检查</abilityName>
      <candidateList/>
      <explain/>
      <paraID>7332FEC9</paraID>
      <start>72</start>
      <end>73</end>
      <status>ignored</status>
      <modifiedWord/>
      <trackRevisions>false</trackRevisions>
    </reviewItem>
    <reviewItem>
      <errorID>d8b664d0-952f-4972-8047-12f57d9260a4</errorID>
      <errorWord>(</errorWord>
      <group>L1_Format</group>
      <groupName>格式问题</groupName>
      <ability>L2_HalfPunc</ability>
      <abilityName>全半角检查</abilityName>
      <candidateList>
        <item>（</item>
      </candidateList>
      <explain>文本全半角错误。</explain>
      <paraID>6E1AE8DF</paraID>
      <start>28</start>
      <end>29</end>
      <status>ignored</status>
      <modifiedWord/>
      <trackRevisions>false</trackRevisions>
    </reviewItem>
    <reviewItem>
      <errorID>ec43065c-6082-43ee-a8b4-8d3db170d475</errorID>
      <errorWord>)</errorWord>
      <group>L1_Format</group>
      <groupName>格式问题</groupName>
      <ability>L2_HalfPunc</ability>
      <abilityName>全半角检查</abilityName>
      <candidateList>
        <item>）</item>
      </candidateList>
      <explain>文本全半角错误。</explain>
      <paraID>6E1AE8DF</paraID>
      <start>34</start>
      <end>35</end>
      <status>ignored</status>
      <modifiedWord/>
      <trackRevisions>false</trackRevisions>
    </reviewItem>
    <reviewItem>
      <errorID>6f2e0196-55c2-4cd7-b831-bf506413262a</errorID>
      <errorWord>(</errorWord>
      <group>L1_Format</group>
      <groupName>格式问题</groupName>
      <ability>L2_HalfPunc</ability>
      <abilityName>全半角检查</abilityName>
      <candidateList>
        <item>（</item>
      </candidateList>
      <explain>文本全半角错误。</explain>
      <paraID>5E22FA94</paraID>
      <start>28</start>
      <end>29</end>
      <status>ignored</status>
      <modifiedWord/>
      <trackRevisions>false</trackRevisions>
    </reviewItem>
    <reviewItem>
      <errorID>a8b068c9-7a6e-4735-b1c1-1b8a153bf8b8</errorID>
      <errorWord>)</errorWord>
      <group>L1_Format</group>
      <groupName>格式问题</groupName>
      <ability>L2_HalfPunc</ability>
      <abilityName>全半角检查</abilityName>
      <candidateList>
        <item>）</item>
      </candidateList>
      <explain>文本全半角错误。</explain>
      <paraID>5E22FA94</paraID>
      <start>34</start>
      <end>35</end>
      <status>ignored</status>
      <modifiedWord/>
      <trackRevisions>false</trackRevisions>
    </reviewItem>
    <reviewItem>
      <errorID>f9b1a070-c4f9-4b20-9b79-65e108f31d4b</errorID>
      <errorWord>注册审核费</errorWord>
      <group>L1_AI</group>
      <groupName>深度校对</groupName>
      <ability>L2_AI_Title</ability>
      <abilityName>标题检查</abilityName>
      <candidateList/>
      <explain>相同层级标题序号格式前后文不一致。前文一级标题“一、认证标准、类型和范围”下的二级标题使用序号“1.1”“1.2”等，而一级标题“二、认证费用、付款及与此相关的约定”下的二级标题“注册审核费”“申请费（1000元/次）”等无序号，与前文同层级标题序号格式不一致；后续类似的相同层级标题序号格式前后文不一致情况还有，一级标题“三、审核时间”“四、双方的责任和权利”“五、履行期限及争议处理”“六、合同生效与变更、补充”下的二级标题使用序号“3.1”“4.1”“5.1”“6.1”等，与“二、认证费用、付款及与此相关的约定”下的无序号二级标题格式不一致</explain>
      <paraID>1A429C4C</paraID>
      <start>0</start>
      <end>5</end>
      <status>ignored</status>
      <modifiedWord/>
      <trackRevisions>false</trackRevisions>
    </reviewItem>
    <reviewItem>
      <errorID>4916a6fb-8d34-461e-81a0-6b360dc0c5f6</errorID>
      <errorWord>支付给</errorWord>
      <group>L1_Word</group>
      <groupName>字词问题</groupName>
      <ability>L2_Typo</ability>
      <abilityName>字词错误</abilityName>
      <candidateList>
        <item>支付</item>
      </candidateList>
      <explain/>
      <paraID>3149DC16</paraID>
      <start>16</start>
      <end>19</end>
      <status>ignored</status>
      <modifiedWord/>
      <trackRevisions>false</trackRevisions>
    </reviewItem>
    <reviewItem>
      <errorID>80a792ad-3e8b-43ff-9504-b3e19ee27e60</errorID>
      <errorWord>两次的</errorWord>
      <group>L1_AI</group>
      <groupName>深度校对</groupName>
      <ability>L2_AI_Grammar</ability>
      <abilityName>语法纠错</abilityName>
      <candidateList>
        <item>两次</item>
      </candidateList>
      <explain/>
      <paraID>2ADC8BBA</paraID>
      <start>73</start>
      <end>76</end>
      <status>ignored</status>
      <modifiedWord/>
      <trackRevisions>false</trackRevisions>
    </reviewItem>
    <reviewItem>
      <errorID>fa97151b-7048-4134-9954-aa5fb766adb7</errorID>
      <errorWord>不能和</errorWord>
      <group>L1_AI</group>
      <groupName>深度校对</groupName>
      <ability>L2_AI_Grammar</ability>
      <abilityName>语法纠错</abilityName>
      <candidateList>
        <item>不能</item>
      </candidateList>
      <explain/>
      <paraID>2ADC8BBA</paraID>
      <start>127</start>
      <end>129</end>
      <status>modified</status>
      <modifiedWord>不能</modifiedWord>
      <trackRevisions>false</trackRevisions>
    </reviewItem>
    <reviewItem>
      <errorID>e6f7458e-ed55-4c74-b2e9-de18db3abfd3</errorID>
      <errorWord>的</errorWord>
      <group>L1_AI</group>
      <groupName>深度校对</groupName>
      <ability>L2_AI_Grammar</ability>
      <abilityName>语法纠错</abilityName>
      <candidateList>
        <item>后的</item>
      </candidateList>
      <explain/>
      <paraID>2ADC8BBA</paraID>
      <start>135</start>
      <end>137</end>
      <status>modified</status>
      <modifiedWord>后的</modifiedWord>
      <trackRevisions>false</trackRevisions>
    </reviewItem>
    <reviewItem>
      <errorID>a011561f-1db9-42bc-8e3e-8664c6be7057</errorID>
      <errorWord>(</errorWord>
      <group>L1_Format</group>
      <groupName>格式问题</groupName>
      <ability>L2_HalfPunc</ability>
      <abilityName>全半角检查</abilityName>
      <candidateList>
        <item>（</item>
      </candidateList>
      <explain>文本全半角错误。</explain>
      <paraID>2447A4EC</paraID>
      <start>42</start>
      <end>43</end>
      <status>modified</status>
      <modifiedWord>（</modifiedWord>
      <trackRevisions>false</trackRevisions>
    </reviewItem>
    <reviewItem>
      <errorID>34d67f93-70cf-4e32-8ccc-9ae9e2cc3396</errorID>
      <errorWord>)</errorWord>
      <group>L1_Format</group>
      <groupName>格式问题</groupName>
      <ability>L2_HalfPunc</ability>
      <abilityName>全半角检查</abilityName>
      <candidateList>
        <item>）</item>
      </candidateList>
      <explain>文本全半角错误。</explain>
      <paraID>2447A4EC</paraID>
      <start>45</start>
      <end>46</end>
      <status>modified</status>
      <modifiedWord>）</modifiedWord>
      <trackRevisions>false</trackRevisions>
    </reviewItem>
    <reviewItem>
      <errorID>5cd23197-9cba-4479-84d4-7b665adbd5c7</errorID>
      <errorWord>(</errorWord>
      <group>L1_Format</group>
      <groupName>格式问题</groupName>
      <ability>L2_HalfPunc</ability>
      <abilityName>全半角检查</abilityName>
      <candidateList>
        <item>（</item>
      </candidateList>
      <explain>文本全半角错误。</explain>
      <paraID>2447A4EC</paraID>
      <start>84</start>
      <end>85</end>
      <status>modified</status>
      <modifiedWord>（</modifiedWord>
      <trackRevisions>false</trackRevisions>
    </reviewItem>
    <reviewItem>
      <errorID>ee585fe0-6b78-4d3b-b96d-06210d66196f</errorID>
      <errorWord>)</errorWord>
      <group>L1_Format</group>
      <groupName>格式问题</groupName>
      <ability>L2_HalfPunc</ability>
      <abilityName>全半角检查</abilityName>
      <candidateList>
        <item>）</item>
      </candidateList>
      <explain>文本全半角错误。</explain>
      <paraID>2447A4EC</paraID>
      <start>87</start>
      <end>88</end>
      <status>modified</status>
      <modifiedWord>）</modifiedWord>
      <trackRevisions>false</trackRevisions>
    </reviewItem>
    <reviewItem>
      <errorID>b2a51597-b6ec-4364-b891-20b7a53ed394</errorID>
      <errorWord>拥有</errorWord>
      <group>L1_AI</group>
      <groupName>深度校对</groupName>
      <ability>L2_AI_Word</ability>
      <abilityName>字词纠错</abilityName>
      <candidateList>
        <item>具有</item>
      </candidateList>
      <explain>〈动〉有（多用于抽象事物）：～信心｜～伟大的意义。</explain>
      <paraID>65364843</paraID>
      <start>89</start>
      <end>91</end>
      <status>ignored</status>
      <modifiedWord/>
      <trackRevisions>false</trackRevisions>
    </reviewItem>
    <reviewItem>
      <errorID>789e3e3d-8dcb-438b-97a7-9a5134c32da3</errorID>
      <errorWord>撤消其</errorWord>
      <group>L1_Word</group>
      <groupName>字词问题</groupName>
      <ability>L2_Alias</ability>
      <abilityName>也作/曾用词</abilityName>
      <candidateList>
        <item>撤销其</item>
      </candidateList>
      <explain>词汇[撤消其]为不规范表述或旧称，其规范书面表述为[撤销其]。</explain>
      <paraID> 553B54A</paraID>
      <start>72</start>
      <end>75</end>
      <status>modified</status>
      <modifiedWord>撤销其</modifiedWord>
      <trackRevisions>false</trackRevisions>
    </reviewItem>
    <reviewItem>
      <errorID>7869c272-7a18-4821-a33c-94462120b6b6</errorID>
      <errorWord>/</errorWord>
      <group>L1_AI</group>
      <groupName>深度校对</groupName>
      <ability>L2_AI_Punc</ability>
      <abilityName>标点纠错</abilityName>
      <candidateList>
        <item>、</item>
      </candidateList>
      <explain/>
      <paraID>318E640A</paraID>
      <start>41</start>
      <end>42</end>
      <status>ignored</status>
      <modifiedWord/>
      <trackRevisions>false</trackRevisions>
    </reviewItem>
    <reviewItem>
      <errorID>0c357a72-0cc5-4b97-8a08-0fd19426c82e</errorID>
      <errorWord>, </errorWord>
      <group>L1_AI</group>
      <groupName>深度校对</groupName>
      <ability>L2_AI_Punc</ability>
      <abilityName>标点纠错</abilityName>
      <candidateList>
        <item>，</item>
      </candidateList>
      <explain/>
      <paraID>4996691D</paraID>
      <start>10</start>
      <end>11</end>
      <status>modified</status>
      <modifiedWord>，</modifiedWord>
      <trackRevisions>false</trackRevisions>
    </reviewItem>
    <reviewItem>
      <errorID>23b7baa1-3e41-4097-a4b4-2a825cba5462</errorID>
      <errorWord>须</errorWord>
      <group>L1_AI</group>
      <groupName>深度校对</groupName>
      <ability>L2_AI_Punc</ability>
      <abilityName>标点纠错</abilityName>
      <candidateList>
        <item>，须</item>
      </candidateList>
      <explain/>
      <paraID>4996691D</paraID>
      <start>23</start>
      <end>25</end>
      <status>modified</status>
      <modifiedWord>，须</modifiedWord>
      <trackRevisions>false</trackRevisions>
    </reviewItem>
    <reviewItem>
      <errorID>7fa11bca-307b-4c4b-876e-4829f7a42811</errorID>
      <errorWord>，</errorWord>
      <group>L1_AI</group>
      <groupName>深度校对</groupName>
      <ability>L2_AI_Punc</ability>
      <abilityName>标点纠错</abilityName>
      <candidateList>
        <item>。</item>
      </candidateList>
      <explain/>
      <paraID>4996691D</paraID>
      <start>43</start>
      <end>44</end>
      <status>ignored</status>
      <modifiedWord/>
      <trackRevisions>false</trackRevisions>
    </reviewItem>
    <reviewItem>
      <errorID>3fb78bec-b9d6-45d7-b8cd-11cca0ba9612</errorID>
      <errorWord>、</errorWord>
      <group>L1_AI</group>
      <groupName>深度校对</groupName>
      <ability>L2_AI_Punc</ability>
      <abilityName>标点纠错</abilityName>
      <candidateList>
        <item>，</item>
      </candidateList>
      <explain/>
      <paraID>74F1944D</paraID>
      <start>25</start>
      <end>26</end>
      <status>modified</status>
      <modifiedWord>，</modifiedWord>
      <trackRevisions>false</trackRevisions>
    </reviewItem>
    <reviewItem>
      <errorID>e142096b-59f5-4ff4-a014-7a64b3004927</errorID>
      <errorWord>，</errorWord>
      <group>L1_AI</group>
      <groupName>深度校对</groupName>
      <ability>L2_AI_Punc</ability>
      <abilityName>标点纠错</abilityName>
      <candidateList>
        <item>。</item>
      </candidateList>
      <explain/>
      <paraID>74F1944D</paraID>
      <start>38</start>
      <end>39</end>
      <status>modified</status>
      <modifiedWord>。</modifiedWord>
      <trackRevisions>false</trackRevisions>
    </reviewItem>
    <reviewItem>
      <errorID>9efd1456-540a-4cf1-8ced-b4f57fc506e6</errorID>
      <errorWord>、</errorWord>
      <group>L1_AI</group>
      <groupName>深度校对</groupName>
      <ability>L2_AI_Punc</ability>
      <abilityName>标点纠错</abilityName>
      <candidateList>
        <item>，</item>
      </candidateList>
      <explain/>
      <paraID>74F1944D</paraID>
      <start>69</start>
      <end>70</end>
      <status>modified</status>
      <modifiedWord>，</modifiedWord>
      <trackRevisions>false</trackRevisions>
    </reviewItem>
    <reviewItem>
      <errorID>2ec5846b-3deb-4c44-8ed0-f5702f3c19f6</errorID>
      <errorWord>、</errorWord>
      <group>L1_AI</group>
      <groupName>深度校对</groupName>
      <ability>L2_AI_Punc</ability>
      <abilityName>标点纠错</abilityName>
      <candidateList>
        <item>，</item>
      </candidateList>
      <explain/>
      <paraID>74F1944D</paraID>
      <start>86</start>
      <end>87</end>
      <status>modified</status>
      <modifiedWord>，</modifiedWord>
      <trackRevisions>false</trackRevisions>
    </reviewItem>
    <reviewItem>
      <errorID>eb818804-294d-4d4b-95a4-477c45923c36</errorID>
      <errorWord>/</errorWord>
      <group>L1_AI</group>
      <groupName>深度校对</groupName>
      <ability>L2_AI_Punc</ability>
      <abilityName>标点纠错</abilityName>
      <candidateList>
        <item>、</item>
      </candidateList>
      <explain/>
      <paraID>68F38C16</paraID>
      <start>8</start>
      <end>9</end>
      <status>ignored</status>
      <modifiedWord/>
      <trackRevisions>false</trackRevisions>
    </reviewItem>
    <reviewItem>
      <errorID>dd5bae8f-825c-4a6b-9cf2-17ca30b168bf</errorID>
      <errorWord>/</errorWord>
      <group>L1_AI</group>
      <groupName>深度校对</groupName>
      <ability>L2_AI_Punc</ability>
      <abilityName>标点纠错</abilityName>
      <candidateList>
        <item>、</item>
      </candidateList>
      <explain/>
      <paraID>68F38C16</paraID>
      <start>12</start>
      <end>13</end>
      <status>ignored</status>
      <modifiedWord/>
      <trackRevisions>false</trackRevisions>
    </reviewItem>
    <reviewItem>
      <errorID>4c7f9d7c-bfd1-472e-8a6f-183fe5d0ba65</errorID>
      <errorWord>对</errorWord>
      <group>L1_AI</group>
      <groupName>深度校对</groupName>
      <ability>L2_AI_Grammar</ability>
      <abilityName>语法纠错</abilityName>
      <candidateList>
        <item>对于</item>
      </candidateList>
      <explain>〈介〉引进对象或事物的关系者：～公共财产，无论大小，我们都应该爱惜｜大家～这个问题的意见是一致的。</explain>
      <paraID>68F38C16</paraID>
      <start>19</start>
      <end>21</end>
      <status>modified</status>
      <modifiedWord>对于</modifiedWord>
      <trackRevisions>false</trackRevisions>
    </reviewItem>
    <reviewItem>
      <errorID>a707c439-7991-4476-87ce-5e9da9402bcd</errorID>
      <errorWord>费</errorWord>
      <group>L1_Word</group>
      <groupName>字词问题</groupName>
      <ability>L2_Typo</ability>
      <abilityName>字词错误</abilityName>
      <candidateList>
        <item>费用</item>
      </candidateList>
      <explain/>
      <paraID>68F38C16</paraID>
      <start>40</start>
      <end>42</end>
      <status>modified</status>
      <modifiedWord>费用</modifiedWord>
      <trackRevisions>false</trackRevisions>
    </reviewItem>
    <reviewItem>
      <errorID>7b31d615-0e71-4e15-8cba-ae81953530ea</errorID>
      <errorWord>；</errorWord>
      <group>L1_AI</group>
      <groupName>深度校对</groupName>
      <ability>L2_AI_Punc</ability>
      <abilityName>标点纠错</abilityName>
      <candidateList>
        <item>。</item>
      </candidateList>
      <explain/>
      <paraID>68F38C16</paraID>
      <start>56</start>
      <end>57</end>
      <status>ignored</status>
      <modifiedWord/>
      <trackRevisions>false</trackRevisions>
    </reviewItem>
    <reviewItem>
      <errorID>c704e11e-a9f1-4f4c-ae45-09e04966e0f2</errorID>
      <errorWord>因</errorWord>
      <group>L1_AI</group>
      <groupName>深度校对</groupName>
      <ability>L2_AI_Word</ability>
      <abilityName>字词纠错</abilityName>
      <candidateList>
        <item>当</item>
      </candidateList>
      <explain/>
      <paraID> 92E6B44</paraID>
      <start>11</start>
      <end>12</end>
      <status>ignored</status>
      <modifiedWord/>
      <trackRevisions>false</trackRevisions>
    </reviewItem>
    <reviewItem>
      <errorID>8d2f2acd-15e9-4d2e-9b6f-7e573deb8bef</errorID>
      <errorWord>,</errorWord>
      <group>L1_Format</group>
      <groupName>格式问题</groupName>
      <ability>L2_HalfPunc</ability>
      <abilityName>全半角检查</abilityName>
      <candidateList>
        <item>，</item>
      </candidateList>
      <explain>文本全半角错误。</explain>
      <paraID> B2CC0B7</paraID>
      <start>10</start>
      <end>11</end>
      <status>modified</status>
      <modifiedWord>，</modifiedWord>
      <trackRevisions>false</trackRevisions>
    </reviewItem>
    <reviewItem>
      <errorID>177341c1-c654-43d8-aac7-3875c106d997</errorID>
      <errorWord>甲方的</errorWord>
      <group>L1_Word</group>
      <groupName>字词问题</groupName>
      <ability>L2_Typo</ability>
      <abilityName>字词错误</abilityName>
      <candidateList>
        <item>甲方</item>
      </candidateList>
      <explain/>
      <paraID>1CC62026</paraID>
      <start>42</start>
      <end>44</end>
      <status>modified</status>
      <modifiedWord>甲方</modifiedWord>
      <trackRevisions>false</trackRevisions>
    </reviewItem>
    <reviewItem>
      <errorID>3a09a2cb-ecff-468e-aebf-f620a9677836</errorID>
      <errorWord>)</errorWord>
      <group>L1_Format</group>
      <groupName>格式问题</groupName>
      <ability>L2_HalfPunc</ability>
      <abilityName>全半角检查</abilityName>
      <candidateList>
        <item>）</item>
      </candidateList>
      <explain>文本全半角错误。</explain>
      <paraID>6599286E</paraID>
      <start>12</start>
      <end>13</end>
      <status>modified</status>
      <modifiedWord>）</modifiedWord>
      <trackRevisions>false</trackRevisions>
    </reviewItem>
    <reviewItem>
      <errorID>066ba8d8-7a82-4392-acbe-a8f928bd5032</errorID>
      <errorWord>形势</errorWord>
      <group>L1_Word</group>
      <groupName>字词问题</groupName>
      <ability>L2_Typo</ability>
      <abilityName>字词错误</abilityName>
      <candidateList>
        <item>形式</item>
      </candidateList>
      <explain>〈名〉事物的形状、结构等：组织～｜艺术～｜内容和～的统一。</explain>
      <paraID>6B71D126</paraID>
      <start>8</start>
      <end>10</end>
      <status>modified</status>
      <modifiedWord>形式</modifiedWord>
      <trackRevisions>false</trackRevisions>
    </reviewItem>
    <reviewItem>
      <errorID>31d19a1e-7202-4e16-b0d9-a2c1f357e9eb</errorID>
      <errorWord>其它</errorWord>
      <group>L1_Word</group>
      <groupName>字词问题</groupName>
      <ability>L2_Alias</ability>
      <abilityName>也作/曾用词</abilityName>
      <candidateList>
        <item>其他</item>
      </candidateList>
      <explain>词汇[其它]为不规范表述或旧称，其规范书面表述为[其他]。</explain>
      <paraID>19503008</paraID>
      <start>2</start>
      <end>4</end>
      <status>modified</status>
      <modifiedWord>其他</modifiedWord>
      <trackRevisions>false</trackRevisions>
    </reviewItem>
    <reviewItem>
      <errorID>94598072-68c0-4bbf-bbcc-3e31290026f0</errorID>
      <errorWord>州</errorWord>
      <group>L1_Word</group>
      <groupName>字词问题</groupName>
      <ability>L2_Typo</ability>
      <abilityName>字词错误</abilityName>
      <candidateList>
        <item>州市</item>
      </candidateList>
      <explain/>
      <paraID>53841AF3</paraID>
      <start>126</start>
      <end>127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AC0BA-3B1F-4B25-9569-BAB5B480EFF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4324</Words>
  <Characters>4725</Characters>
  <Lines>44</Lines>
  <Paragraphs>12</Paragraphs>
  <TotalTime>2</TotalTime>
  <ScaleCrop>false</ScaleCrop>
  <LinksUpToDate>false</LinksUpToDate>
  <CharactersWithSpaces>6140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2026-02-24T07:20:00Z</dcterms:created>
  <dc:creator>ASUS6</dc:creator>
  <cp:lastModifiedBy>WPS_1742434468</cp:lastModifiedBy>
  <cp:lastPrinted>2020-06-05T04:49:00Z</cp:lastPrinted>
  <dcterms:modified xsi:type="dcterms:W3CDTF">2026-02-25T01:53:15Z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eyJoZGlkIjoiY2NmMDhmOGQzOGU2MDA5OGVlZDQ0N2QyYTNjN2U1YjYifQ==</vt:lpwstr>
  </property>
  <property fmtid="{D5CDD505-2E9C-101B-9397-08002B2CF9AE}" pid="4" name="ICV">
    <vt:lpwstr>A05D4683F42249A3803C6A1D15FAED71_13</vt:lpwstr>
  </property>
  <property fmtid="{D5CDD505-2E9C-101B-9397-08002B2CF9AE}" pid="5" name="KSOTemplateDocerSaveRecord">
    <vt:lpwstr>eyJoZGlkIjoiNjJiNzdiZTQxZGY1YWUwN2JkMWE5NTcxMzJhODI0MTMiLCJ1c2VySWQiOiIxNjg3ODQ0MDUxIn0=</vt:lpwstr>
  </property>
</Properties>
</file>